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BC" w:rsidRPr="00656D7A" w:rsidRDefault="00B57FBC" w:rsidP="00B57FBC">
      <w:pPr>
        <w:pStyle w:val="a4"/>
        <w:jc w:val="center"/>
        <w:rPr>
          <w:rFonts w:ascii="Times New Roman" w:hAnsi="Times New Roman"/>
          <w:b/>
          <w:spacing w:val="-67"/>
          <w:sz w:val="24"/>
          <w:szCs w:val="24"/>
          <w:lang w:val="kk-KZ"/>
        </w:rPr>
      </w:pPr>
      <w:r w:rsidRPr="00656D7A">
        <w:rPr>
          <w:rFonts w:ascii="Times New Roman" w:hAnsi="Times New Roman"/>
          <w:b/>
          <w:sz w:val="24"/>
          <w:szCs w:val="24"/>
          <w:lang w:val="kk-KZ"/>
        </w:rPr>
        <w:t>«Жас Ұла</w:t>
      </w:r>
      <w:r>
        <w:rPr>
          <w:rFonts w:ascii="Times New Roman" w:hAnsi="Times New Roman"/>
          <w:b/>
          <w:sz w:val="24"/>
          <w:szCs w:val="24"/>
          <w:lang w:val="kk-KZ"/>
        </w:rPr>
        <w:t>н», «Жас Қыран» ұйымдарының 2021</w:t>
      </w:r>
      <w:r w:rsidRPr="00656D7A">
        <w:rPr>
          <w:rFonts w:ascii="Times New Roman" w:hAnsi="Times New Roman"/>
          <w:b/>
          <w:sz w:val="24"/>
          <w:szCs w:val="24"/>
          <w:lang w:val="kk-KZ"/>
        </w:rPr>
        <w:t>-202</w:t>
      </w:r>
      <w:r>
        <w:rPr>
          <w:rFonts w:ascii="Times New Roman" w:hAnsi="Times New Roman"/>
          <w:b/>
          <w:sz w:val="24"/>
          <w:szCs w:val="24"/>
          <w:lang w:val="kk-KZ"/>
        </w:rPr>
        <w:t>4</w:t>
      </w:r>
      <w:r w:rsidRPr="00656D7A">
        <w:rPr>
          <w:rFonts w:ascii="Times New Roman" w:hAnsi="Times New Roman"/>
          <w:b/>
          <w:spacing w:val="25"/>
          <w:sz w:val="24"/>
          <w:szCs w:val="24"/>
          <w:lang w:val="kk-KZ"/>
        </w:rPr>
        <w:t xml:space="preserve"> </w:t>
      </w:r>
      <w:r w:rsidRPr="00656D7A">
        <w:rPr>
          <w:rFonts w:ascii="Times New Roman" w:hAnsi="Times New Roman"/>
          <w:b/>
          <w:sz w:val="24"/>
          <w:szCs w:val="24"/>
          <w:lang w:val="kk-KZ"/>
        </w:rPr>
        <w:t>жылдардағы</w:t>
      </w:r>
      <w:r w:rsidRPr="00656D7A">
        <w:rPr>
          <w:rFonts w:ascii="Times New Roman" w:hAnsi="Times New Roman"/>
          <w:b/>
          <w:spacing w:val="-67"/>
          <w:sz w:val="24"/>
          <w:szCs w:val="24"/>
          <w:lang w:val="kk-KZ"/>
        </w:rPr>
        <w:t xml:space="preserve"> </w:t>
      </w:r>
    </w:p>
    <w:p w:rsidR="00B57FBC" w:rsidRPr="00656D7A" w:rsidRDefault="00B57FBC" w:rsidP="00B57FBC">
      <w:pPr>
        <w:pStyle w:val="a4"/>
        <w:jc w:val="center"/>
        <w:rPr>
          <w:rFonts w:ascii="Times New Roman" w:hAnsi="Times New Roman"/>
          <w:b/>
          <w:sz w:val="24"/>
          <w:szCs w:val="24"/>
          <w:lang w:val="kk-KZ"/>
        </w:rPr>
      </w:pPr>
      <w:r w:rsidRPr="00656D7A">
        <w:rPr>
          <w:rFonts w:ascii="Times New Roman" w:hAnsi="Times New Roman"/>
          <w:b/>
          <w:sz w:val="24"/>
          <w:szCs w:val="24"/>
          <w:lang w:val="kk-KZ"/>
        </w:rPr>
        <w:t>сандық</w:t>
      </w:r>
      <w:r w:rsidRPr="00656D7A">
        <w:rPr>
          <w:rFonts w:ascii="Times New Roman" w:hAnsi="Times New Roman"/>
          <w:b/>
          <w:spacing w:val="-2"/>
          <w:sz w:val="24"/>
          <w:szCs w:val="24"/>
          <w:lang w:val="kk-KZ"/>
        </w:rPr>
        <w:t xml:space="preserve"> </w:t>
      </w:r>
      <w:r w:rsidRPr="00656D7A">
        <w:rPr>
          <w:rFonts w:ascii="Times New Roman" w:hAnsi="Times New Roman"/>
          <w:b/>
          <w:sz w:val="24"/>
          <w:szCs w:val="24"/>
          <w:lang w:val="kk-KZ"/>
        </w:rPr>
        <w:t>көрсеткіші</w:t>
      </w:r>
    </w:p>
    <w:p w:rsidR="00B57FBC" w:rsidRPr="00656D7A" w:rsidRDefault="00B57FBC" w:rsidP="00B57FBC">
      <w:pPr>
        <w:pStyle w:val="a4"/>
        <w:jc w:val="center"/>
        <w:rPr>
          <w:rFonts w:ascii="Times New Roman" w:hAnsi="Times New Roman"/>
          <w:b/>
          <w:sz w:val="24"/>
          <w:szCs w:val="24"/>
          <w:lang w:val="kk-KZ"/>
        </w:rPr>
      </w:pPr>
    </w:p>
    <w:tbl>
      <w:tblPr>
        <w:tblW w:w="91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2"/>
        <w:gridCol w:w="1866"/>
        <w:gridCol w:w="1548"/>
        <w:gridCol w:w="1564"/>
        <w:gridCol w:w="1991"/>
      </w:tblGrid>
      <w:tr w:rsidR="00B57FBC" w:rsidRPr="00656D7A" w:rsidTr="001A181D">
        <w:trPr>
          <w:trHeight w:val="724"/>
        </w:trPr>
        <w:tc>
          <w:tcPr>
            <w:tcW w:w="2132" w:type="dxa"/>
            <w:shd w:val="clear" w:color="auto" w:fill="auto"/>
          </w:tcPr>
          <w:p w:rsidR="00B57FBC" w:rsidRPr="00FA06B3" w:rsidRDefault="00B57FBC" w:rsidP="001A181D">
            <w:pPr>
              <w:pStyle w:val="a4"/>
              <w:rPr>
                <w:rFonts w:ascii="Times New Roman" w:hAnsi="Times New Roman"/>
                <w:sz w:val="24"/>
                <w:szCs w:val="24"/>
                <w:lang w:val="kk-KZ"/>
              </w:rPr>
            </w:pPr>
            <w:r w:rsidRPr="00FA06B3">
              <w:rPr>
                <w:rFonts w:ascii="Times New Roman" w:hAnsi="Times New Roman"/>
                <w:sz w:val="24"/>
                <w:szCs w:val="24"/>
                <w:lang w:val="kk-KZ"/>
              </w:rPr>
              <w:t>Жыл</w:t>
            </w:r>
          </w:p>
        </w:tc>
        <w:tc>
          <w:tcPr>
            <w:tcW w:w="1866" w:type="dxa"/>
            <w:shd w:val="clear" w:color="auto" w:fill="auto"/>
          </w:tcPr>
          <w:p w:rsidR="00B57FBC" w:rsidRPr="00FA06B3" w:rsidRDefault="00B57FBC" w:rsidP="001A181D">
            <w:pPr>
              <w:pStyle w:val="a4"/>
              <w:rPr>
                <w:rFonts w:ascii="Times New Roman" w:hAnsi="Times New Roman"/>
                <w:sz w:val="24"/>
                <w:szCs w:val="24"/>
                <w:lang w:val="kk-KZ"/>
              </w:rPr>
            </w:pPr>
            <w:r w:rsidRPr="00FA06B3">
              <w:rPr>
                <w:rFonts w:ascii="Times New Roman" w:hAnsi="Times New Roman"/>
                <w:sz w:val="24"/>
                <w:szCs w:val="24"/>
                <w:lang w:val="kk-KZ"/>
              </w:rPr>
              <w:t>«Жас</w:t>
            </w:r>
            <w:r w:rsidRPr="00FA06B3">
              <w:rPr>
                <w:rFonts w:ascii="Times New Roman" w:hAnsi="Times New Roman"/>
                <w:spacing w:val="-2"/>
                <w:sz w:val="24"/>
                <w:szCs w:val="24"/>
                <w:lang w:val="kk-KZ"/>
              </w:rPr>
              <w:t xml:space="preserve"> </w:t>
            </w:r>
            <w:r w:rsidRPr="00FA06B3">
              <w:rPr>
                <w:rFonts w:ascii="Times New Roman" w:hAnsi="Times New Roman"/>
                <w:sz w:val="24"/>
                <w:szCs w:val="24"/>
                <w:lang w:val="kk-KZ"/>
              </w:rPr>
              <w:t>Қыран»</w:t>
            </w:r>
          </w:p>
        </w:tc>
        <w:tc>
          <w:tcPr>
            <w:tcW w:w="1548" w:type="dxa"/>
            <w:shd w:val="clear" w:color="auto" w:fill="auto"/>
          </w:tcPr>
          <w:p w:rsidR="00B57FBC" w:rsidRPr="00FA06B3" w:rsidRDefault="00B57FBC" w:rsidP="001A181D">
            <w:pPr>
              <w:pStyle w:val="a4"/>
              <w:rPr>
                <w:rFonts w:ascii="Times New Roman" w:hAnsi="Times New Roman"/>
                <w:sz w:val="24"/>
                <w:szCs w:val="24"/>
                <w:lang w:val="kk-KZ"/>
              </w:rPr>
            </w:pPr>
            <w:r w:rsidRPr="00FA06B3">
              <w:rPr>
                <w:rFonts w:ascii="Times New Roman" w:hAnsi="Times New Roman"/>
                <w:sz w:val="24"/>
                <w:szCs w:val="24"/>
                <w:lang w:val="kk-KZ"/>
              </w:rPr>
              <w:t>«Жас</w:t>
            </w:r>
            <w:r w:rsidRPr="00FA06B3">
              <w:rPr>
                <w:rFonts w:ascii="Times New Roman" w:hAnsi="Times New Roman"/>
                <w:spacing w:val="-1"/>
                <w:sz w:val="24"/>
                <w:szCs w:val="24"/>
                <w:lang w:val="kk-KZ"/>
              </w:rPr>
              <w:t xml:space="preserve"> </w:t>
            </w:r>
            <w:r w:rsidRPr="00FA06B3">
              <w:rPr>
                <w:rFonts w:ascii="Times New Roman" w:hAnsi="Times New Roman"/>
                <w:sz w:val="24"/>
                <w:szCs w:val="24"/>
                <w:lang w:val="kk-KZ"/>
              </w:rPr>
              <w:t>Ұлан»</w:t>
            </w:r>
          </w:p>
        </w:tc>
        <w:tc>
          <w:tcPr>
            <w:tcW w:w="1564" w:type="dxa"/>
            <w:shd w:val="clear" w:color="auto" w:fill="auto"/>
          </w:tcPr>
          <w:p w:rsidR="00B57FBC" w:rsidRPr="00FA06B3" w:rsidRDefault="00B57FBC" w:rsidP="001A181D">
            <w:pPr>
              <w:pStyle w:val="a4"/>
              <w:rPr>
                <w:rFonts w:ascii="Times New Roman" w:hAnsi="Times New Roman"/>
                <w:sz w:val="24"/>
                <w:szCs w:val="24"/>
                <w:lang w:val="kk-KZ"/>
              </w:rPr>
            </w:pPr>
            <w:r w:rsidRPr="00FA06B3">
              <w:rPr>
                <w:rFonts w:ascii="Times New Roman" w:hAnsi="Times New Roman"/>
                <w:sz w:val="24"/>
                <w:szCs w:val="24"/>
                <w:lang w:val="kk-KZ"/>
              </w:rPr>
              <w:t xml:space="preserve">Жалпы бала </w:t>
            </w:r>
            <w:r w:rsidRPr="00FA06B3">
              <w:rPr>
                <w:rFonts w:ascii="Times New Roman" w:hAnsi="Times New Roman"/>
                <w:spacing w:val="-57"/>
                <w:sz w:val="24"/>
                <w:szCs w:val="24"/>
                <w:lang w:val="kk-KZ"/>
              </w:rPr>
              <w:t xml:space="preserve"> </w:t>
            </w:r>
            <w:r w:rsidRPr="00FA06B3">
              <w:rPr>
                <w:rFonts w:ascii="Times New Roman" w:hAnsi="Times New Roman"/>
                <w:sz w:val="24"/>
                <w:szCs w:val="24"/>
                <w:lang w:val="kk-KZ"/>
              </w:rPr>
              <w:t>саны</w:t>
            </w:r>
          </w:p>
        </w:tc>
        <w:tc>
          <w:tcPr>
            <w:tcW w:w="1991" w:type="dxa"/>
            <w:shd w:val="clear" w:color="auto" w:fill="auto"/>
          </w:tcPr>
          <w:p w:rsidR="00B57FBC" w:rsidRPr="00FA06B3" w:rsidRDefault="00B57FBC" w:rsidP="001A181D">
            <w:pPr>
              <w:pStyle w:val="a4"/>
              <w:rPr>
                <w:rFonts w:ascii="Times New Roman" w:hAnsi="Times New Roman"/>
                <w:sz w:val="24"/>
                <w:szCs w:val="24"/>
                <w:lang w:val="kk-KZ"/>
              </w:rPr>
            </w:pPr>
            <w:r w:rsidRPr="00FA06B3">
              <w:rPr>
                <w:rFonts w:ascii="Times New Roman" w:hAnsi="Times New Roman"/>
                <w:sz w:val="24"/>
                <w:szCs w:val="24"/>
                <w:lang w:val="kk-KZ"/>
              </w:rPr>
              <w:t>2,5 сыныптар</w:t>
            </w:r>
            <w:r w:rsidRPr="00FA06B3">
              <w:rPr>
                <w:rFonts w:ascii="Times New Roman" w:hAnsi="Times New Roman"/>
                <w:spacing w:val="-57"/>
                <w:sz w:val="24"/>
                <w:szCs w:val="24"/>
                <w:lang w:val="kk-KZ"/>
              </w:rPr>
              <w:t xml:space="preserve"> </w:t>
            </w:r>
            <w:r w:rsidRPr="00FA06B3">
              <w:rPr>
                <w:rFonts w:ascii="Times New Roman" w:hAnsi="Times New Roman"/>
                <w:sz w:val="24"/>
                <w:szCs w:val="24"/>
                <w:lang w:val="kk-KZ"/>
              </w:rPr>
              <w:t>арасындағы</w:t>
            </w:r>
          </w:p>
          <w:p w:rsidR="00B57FBC" w:rsidRPr="00FA06B3" w:rsidRDefault="00B57FBC" w:rsidP="001A181D">
            <w:pPr>
              <w:pStyle w:val="a4"/>
              <w:rPr>
                <w:rFonts w:ascii="Times New Roman" w:hAnsi="Times New Roman"/>
                <w:sz w:val="24"/>
                <w:szCs w:val="24"/>
                <w:lang w:val="kk-KZ"/>
              </w:rPr>
            </w:pPr>
            <w:r w:rsidRPr="00FA06B3">
              <w:rPr>
                <w:rFonts w:ascii="Times New Roman" w:hAnsi="Times New Roman"/>
                <w:sz w:val="24"/>
                <w:szCs w:val="24"/>
                <w:lang w:val="kk-KZ"/>
              </w:rPr>
              <w:t>жалпы</w:t>
            </w:r>
            <w:r w:rsidRPr="00FA06B3">
              <w:rPr>
                <w:rFonts w:ascii="Times New Roman" w:hAnsi="Times New Roman"/>
                <w:spacing w:val="-1"/>
                <w:sz w:val="24"/>
                <w:szCs w:val="24"/>
                <w:lang w:val="kk-KZ"/>
              </w:rPr>
              <w:t xml:space="preserve"> </w:t>
            </w:r>
            <w:r w:rsidRPr="00FA06B3">
              <w:rPr>
                <w:rFonts w:ascii="Times New Roman" w:hAnsi="Times New Roman"/>
                <w:sz w:val="24"/>
                <w:szCs w:val="24"/>
                <w:lang w:val="kk-KZ"/>
              </w:rPr>
              <w:t>%</w:t>
            </w:r>
          </w:p>
        </w:tc>
      </w:tr>
      <w:tr w:rsidR="00B57FBC" w:rsidRPr="00656D7A" w:rsidTr="001A181D">
        <w:trPr>
          <w:trHeight w:val="377"/>
        </w:trPr>
        <w:tc>
          <w:tcPr>
            <w:tcW w:w="2132"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2021-2022</w:t>
            </w:r>
          </w:p>
        </w:tc>
        <w:tc>
          <w:tcPr>
            <w:tcW w:w="1866"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102</w:t>
            </w:r>
          </w:p>
        </w:tc>
        <w:tc>
          <w:tcPr>
            <w:tcW w:w="1548"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110</w:t>
            </w:r>
          </w:p>
        </w:tc>
        <w:tc>
          <w:tcPr>
            <w:tcW w:w="1564"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241</w:t>
            </w:r>
          </w:p>
        </w:tc>
        <w:tc>
          <w:tcPr>
            <w:tcW w:w="1991"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45%</w:t>
            </w:r>
          </w:p>
        </w:tc>
      </w:tr>
      <w:tr w:rsidR="00B57FBC" w:rsidRPr="00656D7A" w:rsidTr="001A181D">
        <w:trPr>
          <w:trHeight w:val="216"/>
        </w:trPr>
        <w:tc>
          <w:tcPr>
            <w:tcW w:w="2132"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2022-2023</w:t>
            </w:r>
          </w:p>
        </w:tc>
        <w:tc>
          <w:tcPr>
            <w:tcW w:w="1866"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119</w:t>
            </w:r>
          </w:p>
        </w:tc>
        <w:tc>
          <w:tcPr>
            <w:tcW w:w="1548"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116</w:t>
            </w:r>
          </w:p>
        </w:tc>
        <w:tc>
          <w:tcPr>
            <w:tcW w:w="1564"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246</w:t>
            </w:r>
          </w:p>
        </w:tc>
        <w:tc>
          <w:tcPr>
            <w:tcW w:w="1991" w:type="dxa"/>
            <w:shd w:val="clear" w:color="auto" w:fill="auto"/>
          </w:tcPr>
          <w:p w:rsidR="00B57FBC" w:rsidRPr="00AC3F49" w:rsidRDefault="00B57FBC" w:rsidP="001A181D">
            <w:pPr>
              <w:pStyle w:val="a4"/>
              <w:rPr>
                <w:rFonts w:ascii="Times New Roman" w:hAnsi="Times New Roman"/>
                <w:sz w:val="24"/>
                <w:szCs w:val="24"/>
              </w:rPr>
            </w:pPr>
            <w:r>
              <w:rPr>
                <w:rFonts w:ascii="Times New Roman" w:hAnsi="Times New Roman"/>
                <w:sz w:val="24"/>
                <w:szCs w:val="24"/>
                <w:lang w:val="kk-KZ"/>
              </w:rPr>
              <w:t>47</w:t>
            </w:r>
            <w:r>
              <w:rPr>
                <w:rFonts w:ascii="Times New Roman" w:hAnsi="Times New Roman"/>
                <w:sz w:val="24"/>
                <w:szCs w:val="24"/>
              </w:rPr>
              <w:t>%</w:t>
            </w:r>
          </w:p>
        </w:tc>
      </w:tr>
      <w:tr w:rsidR="00B57FBC" w:rsidRPr="00656D7A" w:rsidTr="001A181D">
        <w:trPr>
          <w:trHeight w:val="380"/>
        </w:trPr>
        <w:tc>
          <w:tcPr>
            <w:tcW w:w="2132"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2023-2024</w:t>
            </w:r>
          </w:p>
        </w:tc>
        <w:tc>
          <w:tcPr>
            <w:tcW w:w="1866"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104</w:t>
            </w:r>
          </w:p>
        </w:tc>
        <w:tc>
          <w:tcPr>
            <w:tcW w:w="1548"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141</w:t>
            </w:r>
          </w:p>
        </w:tc>
        <w:tc>
          <w:tcPr>
            <w:tcW w:w="1564"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256</w:t>
            </w:r>
          </w:p>
        </w:tc>
        <w:tc>
          <w:tcPr>
            <w:tcW w:w="1991" w:type="dxa"/>
            <w:shd w:val="clear" w:color="auto" w:fill="auto"/>
          </w:tcPr>
          <w:p w:rsidR="00B57FBC" w:rsidRPr="00FA06B3" w:rsidRDefault="00B57FBC" w:rsidP="001A181D">
            <w:pPr>
              <w:pStyle w:val="a4"/>
              <w:rPr>
                <w:rFonts w:ascii="Times New Roman" w:hAnsi="Times New Roman"/>
                <w:sz w:val="24"/>
                <w:szCs w:val="24"/>
                <w:lang w:val="kk-KZ"/>
              </w:rPr>
            </w:pPr>
            <w:r>
              <w:rPr>
                <w:rFonts w:ascii="Times New Roman" w:hAnsi="Times New Roman"/>
                <w:sz w:val="24"/>
                <w:szCs w:val="24"/>
                <w:lang w:val="kk-KZ"/>
              </w:rPr>
              <w:t>55%</w:t>
            </w:r>
          </w:p>
        </w:tc>
      </w:tr>
    </w:tbl>
    <w:p w:rsidR="00B57FBC" w:rsidRDefault="00B57FBC" w:rsidP="00B57FBC">
      <w:pPr>
        <w:rPr>
          <w:rFonts w:ascii="Times New Roman" w:hAnsi="Times New Roman" w:cs="Times New Roman"/>
          <w:sz w:val="28"/>
          <w:szCs w:val="28"/>
          <w:lang w:val="kk-KZ"/>
        </w:rPr>
      </w:pPr>
    </w:p>
    <w:p w:rsidR="00B57FBC" w:rsidRDefault="00B57FBC" w:rsidP="00B57FBC">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3366383" cy="1692606"/>
            <wp:effectExtent l="19050" t="0" r="24517" b="2844"/>
            <wp:docPr id="177287238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57FBC" w:rsidRPr="00656D7A" w:rsidRDefault="00B57FBC" w:rsidP="00B57FBC">
      <w:pPr>
        <w:pStyle w:val="a4"/>
        <w:jc w:val="center"/>
        <w:rPr>
          <w:rFonts w:ascii="Times New Roman" w:hAnsi="Times New Roman"/>
          <w:b/>
          <w:sz w:val="24"/>
          <w:szCs w:val="24"/>
          <w:lang w:val="kk-KZ"/>
        </w:rPr>
      </w:pPr>
      <w:r>
        <w:rPr>
          <w:rFonts w:ascii="Times New Roman" w:hAnsi="Times New Roman"/>
          <w:b/>
          <w:sz w:val="24"/>
          <w:szCs w:val="24"/>
          <w:lang w:val="kk-KZ"/>
        </w:rPr>
        <w:t>«Торғай ауылының ЖОББМ»</w:t>
      </w:r>
      <w:r w:rsidRPr="00656D7A">
        <w:rPr>
          <w:rFonts w:ascii="Times New Roman" w:hAnsi="Times New Roman"/>
          <w:b/>
          <w:sz w:val="24"/>
          <w:szCs w:val="24"/>
          <w:lang w:val="kk-KZ"/>
        </w:rPr>
        <w:t xml:space="preserve"> КМ</w:t>
      </w:r>
      <w:r>
        <w:rPr>
          <w:rFonts w:ascii="Times New Roman" w:hAnsi="Times New Roman"/>
          <w:b/>
          <w:sz w:val="24"/>
          <w:szCs w:val="24"/>
          <w:lang w:val="kk-KZ"/>
        </w:rPr>
        <w:t xml:space="preserve">М-і бойынша «Жас Ұлан» ұйымының      </w:t>
      </w:r>
      <w:r w:rsidRPr="00656D7A">
        <w:rPr>
          <w:rFonts w:ascii="Times New Roman" w:hAnsi="Times New Roman"/>
          <w:b/>
          <w:sz w:val="24"/>
          <w:szCs w:val="24"/>
          <w:lang w:val="kk-KZ"/>
        </w:rPr>
        <w:t>мүшелерінің мониторингісі</w:t>
      </w:r>
    </w:p>
    <w:p w:rsidR="00B57FBC" w:rsidRDefault="00B57FBC" w:rsidP="00B57FBC">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015188" cy="1769165"/>
            <wp:effectExtent l="19050" t="0" r="23412" b="2485"/>
            <wp:docPr id="177287238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57FBC" w:rsidRDefault="00B57FBC" w:rsidP="00B57FBC">
      <w:pPr>
        <w:pStyle w:val="a4"/>
        <w:rPr>
          <w:rFonts w:ascii="Times New Roman" w:hAnsi="Times New Roman" w:cs="Times New Roman"/>
          <w:sz w:val="28"/>
          <w:szCs w:val="28"/>
          <w:lang w:val="kk-KZ"/>
        </w:rPr>
      </w:pPr>
      <w:r>
        <w:rPr>
          <w:rFonts w:ascii="Times New Roman" w:hAnsi="Times New Roman"/>
          <w:sz w:val="28"/>
          <w:szCs w:val="28"/>
          <w:lang w:val="kk-KZ"/>
        </w:rPr>
        <w:t xml:space="preserve">            </w:t>
      </w:r>
    </w:p>
    <w:p w:rsidR="00B57FBC" w:rsidRDefault="00B57FBC" w:rsidP="00B57FBC">
      <w:pPr>
        <w:rPr>
          <w:rFonts w:ascii="Times New Roman" w:hAnsi="Times New Roman" w:cs="Times New Roman"/>
          <w:sz w:val="28"/>
          <w:szCs w:val="28"/>
          <w:lang w:val="kk-KZ"/>
        </w:rPr>
      </w:pPr>
      <w:r w:rsidRPr="008E4F8F">
        <w:rPr>
          <w:rFonts w:ascii="Times New Roman" w:hAnsi="Times New Roman" w:cs="Times New Roman"/>
          <w:noProof/>
          <w:sz w:val="28"/>
          <w:szCs w:val="28"/>
        </w:rPr>
        <w:drawing>
          <wp:inline distT="0" distB="0" distL="0" distR="0">
            <wp:extent cx="3678307" cy="1341783"/>
            <wp:effectExtent l="19050" t="0" r="17393" b="0"/>
            <wp:docPr id="177287238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7FBC" w:rsidRPr="00F51A76" w:rsidRDefault="00B57FBC" w:rsidP="00B57FBC">
      <w:pPr>
        <w:jc w:val="center"/>
        <w:rPr>
          <w:rFonts w:ascii="Times New Roman" w:hAnsi="Times New Roman" w:cs="Times New Roman"/>
          <w:b/>
          <w:sz w:val="28"/>
          <w:szCs w:val="28"/>
          <w:lang w:val="kk-KZ"/>
        </w:rPr>
      </w:pPr>
      <w:r w:rsidRPr="00F51A76">
        <w:rPr>
          <w:rFonts w:ascii="Times New Roman" w:hAnsi="Times New Roman" w:cs="Times New Roman"/>
          <w:b/>
          <w:sz w:val="28"/>
          <w:szCs w:val="28"/>
          <w:lang w:val="kk-KZ"/>
        </w:rPr>
        <w:t>«Торғай  ауылының  ЖОББМ» КММ  «Жас Ұлан»мен «Жас Қыран» балалар мен  жасөспірімдер</w:t>
      </w:r>
      <w:r>
        <w:rPr>
          <w:rFonts w:ascii="Times New Roman" w:hAnsi="Times New Roman" w:cs="Times New Roman"/>
          <w:b/>
          <w:sz w:val="28"/>
          <w:szCs w:val="28"/>
          <w:lang w:val="kk-KZ"/>
        </w:rPr>
        <w:t xml:space="preserve"> ұйымының жұмысы </w:t>
      </w:r>
    </w:p>
    <w:p w:rsidR="00B57FBC" w:rsidRDefault="00B57FBC" w:rsidP="00B57FBC">
      <w:pPr>
        <w:rPr>
          <w:rFonts w:ascii="Times New Roman" w:hAnsi="Times New Roman" w:cs="Times New Roman"/>
          <w:color w:val="000000"/>
          <w:sz w:val="28"/>
          <w:szCs w:val="28"/>
          <w:shd w:val="clear" w:color="auto" w:fill="FFFFFF"/>
          <w:lang w:val="kk-KZ"/>
        </w:rPr>
      </w:pPr>
      <w:r w:rsidRPr="00F91298">
        <w:rPr>
          <w:rFonts w:ascii="Times New Roman" w:hAnsi="Times New Roman" w:cs="Times New Roman"/>
          <w:color w:val="000000"/>
          <w:sz w:val="28"/>
          <w:szCs w:val="28"/>
          <w:shd w:val="clear" w:color="auto" w:fill="FFFFFF"/>
          <w:lang w:val="kk-KZ"/>
        </w:rPr>
        <w:t>"Торғай ауылының ЖОББМ" КММ-де қазан айының 23-де оқушыларды Бірыңғай "Жас Ұлан" мен "Жас Қыран" балалар мен жасөспірімдер ұйымына қабылдау рәсімі өтті.</w:t>
      </w:r>
    </w:p>
    <w:p w:rsidR="00B57FBC" w:rsidRDefault="00B57FBC" w:rsidP="00B57FBC">
      <w:pPr>
        <w:rPr>
          <w:rFonts w:ascii="Times New Roman" w:hAnsi="Times New Roman" w:cs="Times New Roman"/>
          <w:sz w:val="28"/>
          <w:szCs w:val="28"/>
          <w:lang w:val="kk-KZ"/>
        </w:rPr>
      </w:pPr>
      <w:hyperlink r:id="rId7" w:history="1">
        <w:r w:rsidRPr="00022AAE">
          <w:rPr>
            <w:rStyle w:val="a3"/>
            <w:rFonts w:ascii="Times New Roman" w:hAnsi="Times New Roman" w:cs="Times New Roman"/>
            <w:sz w:val="28"/>
            <w:szCs w:val="28"/>
            <w:lang w:val="kk-KZ"/>
          </w:rPr>
          <w:t>https://www.instagram.com/reel/Cy5DRb4tAG0/?igsh=MXN2YW9kYndiNWp2cA</w:t>
        </w:r>
      </w:hyperlink>
      <w:r w:rsidRPr="00F91298">
        <w:rPr>
          <w:rFonts w:ascii="Times New Roman" w:hAnsi="Times New Roman" w:cs="Times New Roman"/>
          <w:sz w:val="28"/>
          <w:szCs w:val="28"/>
          <w:lang w:val="kk-KZ"/>
        </w:rPr>
        <w:t>==</w:t>
      </w:r>
    </w:p>
    <w:p w:rsidR="00B57FBC" w:rsidRDefault="00B57FBC" w:rsidP="00B57FBC">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«Торғай ауылының ЖОББМ»КММ «Жас Ұлан» ұйымының оқушылары 25 қазан Республика күнімен құттықтады.</w:t>
      </w:r>
    </w:p>
    <w:p w:rsidR="00B57FBC" w:rsidRDefault="00B57FBC" w:rsidP="00B57FBC">
      <w:pPr>
        <w:rPr>
          <w:rFonts w:ascii="Times New Roman" w:hAnsi="Times New Roman" w:cs="Times New Roman"/>
          <w:sz w:val="28"/>
          <w:szCs w:val="28"/>
          <w:lang w:val="kk-KZ"/>
        </w:rPr>
      </w:pPr>
      <w:hyperlink r:id="rId8" w:history="1">
        <w:r w:rsidRPr="00022AAE">
          <w:rPr>
            <w:rStyle w:val="a3"/>
            <w:rFonts w:ascii="Times New Roman" w:hAnsi="Times New Roman" w:cs="Times New Roman"/>
            <w:sz w:val="28"/>
            <w:szCs w:val="28"/>
            <w:lang w:val="kk-KZ"/>
          </w:rPr>
          <w:t>https://www.instagram.com/reel/CyxgeE4tV9e/?igsh=ejY3anExeHEwa2U3</w:t>
        </w:r>
      </w:hyperlink>
    </w:p>
    <w:p w:rsidR="00B57FBC" w:rsidRDefault="00B57FBC" w:rsidP="00B57FBC">
      <w:pPr>
        <w:rPr>
          <w:rFonts w:ascii="Times New Roman" w:hAnsi="Times New Roman" w:cs="Times New Roman"/>
          <w:color w:val="000000"/>
          <w:sz w:val="28"/>
          <w:szCs w:val="28"/>
          <w:shd w:val="clear" w:color="auto" w:fill="FFFFFF"/>
          <w:lang w:val="kk-KZ"/>
        </w:rPr>
      </w:pPr>
      <w:r w:rsidRPr="00F91298">
        <w:rPr>
          <w:rFonts w:ascii="Times New Roman" w:hAnsi="Times New Roman" w:cs="Times New Roman"/>
          <w:color w:val="000000"/>
          <w:sz w:val="28"/>
          <w:szCs w:val="28"/>
          <w:shd w:val="clear" w:color="auto" w:fill="FFFFFF"/>
          <w:lang w:val="kk-KZ"/>
        </w:rPr>
        <w:t>«Әнұран айту» челленджі</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Әнұран – 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Әнұран маңызды дыбыстық рәміз ретінде әрекет ете отырып, әрбір қазақстандықтың өз еліне, жеріне, халқына деген мақтаныш сезімін ояту мақсатында әнұранды орындай отырып, адамның рухани жағдайы мен өз еліне мақтаныш сезімі асқақтайды.</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Әнұранды орындау – ең алдымен, қазақстандық патриотизмді, азаматтықты қалыптастырады және әрқайсымыздың жеке басымызды дамыту мен қалыптастырудың басым бағыттарының бірі. Шынында да, мемлекеттік рәміздің әр элементінде терең мағына бар. Барлық білім беру ұйымдарында білім алушылар сөздерді жақсы білуі және Әнұранды айта білуі қажет.</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Мақсаты:</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білім алушылар арасында патриотизм мен азаматтық сезімін қалыптастыруға ықпал ету.</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Міндеттері:</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білім беру ұйымдарының барлық білім алушыларының ел әнұранының мәтінін жатқа айту;</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еліміздің мемлекеттік рәміздеріне деген құрмет сезімін қалыптастыруға ықпал ету;</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білім алушылардың бірлігі арқылы өз Отаны үшін қадір-қасиет сезімін қалыптастыру.</w:t>
      </w:r>
    </w:p>
    <w:p w:rsidR="00B57FBC" w:rsidRDefault="00B57FBC" w:rsidP="00B57FBC">
      <w:pPr>
        <w:rPr>
          <w:rFonts w:ascii="Times New Roman" w:hAnsi="Times New Roman" w:cs="Times New Roman"/>
          <w:sz w:val="28"/>
          <w:szCs w:val="28"/>
          <w:lang w:val="kk-KZ"/>
        </w:rPr>
      </w:pPr>
      <w:hyperlink r:id="rId9" w:history="1">
        <w:r w:rsidRPr="00022AAE">
          <w:rPr>
            <w:rStyle w:val="a3"/>
            <w:rFonts w:ascii="Times New Roman" w:hAnsi="Times New Roman" w:cs="Times New Roman"/>
            <w:sz w:val="28"/>
            <w:szCs w:val="28"/>
            <w:lang w:val="kk-KZ"/>
          </w:rPr>
          <w:t>https://www.instagram.com/reel/Cyu-XNytUX6/?igsh=MTRmZ2U1NHc3M3E2Zw</w:t>
        </w:r>
      </w:hyperlink>
      <w:r w:rsidRPr="00F91298">
        <w:rPr>
          <w:rFonts w:ascii="Times New Roman" w:hAnsi="Times New Roman" w:cs="Times New Roman"/>
          <w:sz w:val="28"/>
          <w:szCs w:val="28"/>
          <w:lang w:val="kk-KZ"/>
        </w:rPr>
        <w:t>==</w:t>
      </w:r>
    </w:p>
    <w:p w:rsidR="00B57FBC" w:rsidRDefault="00B57FBC" w:rsidP="00B57FBC">
      <w:pPr>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w:t>
      </w:r>
      <w:r w:rsidRPr="000941C4">
        <w:rPr>
          <w:rFonts w:ascii="Times New Roman" w:hAnsi="Times New Roman" w:cs="Times New Roman"/>
          <w:sz w:val="28"/>
          <w:szCs w:val="28"/>
          <w:lang w:val="kk-KZ"/>
        </w:rPr>
        <w:t>-</w:t>
      </w:r>
      <w:r>
        <w:rPr>
          <w:rFonts w:ascii="Times New Roman" w:hAnsi="Times New Roman" w:cs="Times New Roman"/>
          <w:sz w:val="28"/>
          <w:szCs w:val="28"/>
          <w:lang w:val="kk-KZ"/>
        </w:rPr>
        <w:t>нің  Жас Ұлан ұйымының  оқушылары Қазақстан халқының тілдер мерекесіне  орай ұлы тұлға Ахмет Байтұрсынұлы  жайлы ақпарат берілді.</w:t>
      </w:r>
    </w:p>
    <w:p w:rsidR="00000000" w:rsidRDefault="00B57FBC" w:rsidP="00B57FBC">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Қазақстан сияқты бірнеше  ұлттың өкілдері тұратын мемлекеттегі  тілдік ахуалды ,тіл құрылысын  қалыптастыру мен дамытудың негізгі </w:t>
      </w:r>
      <w:r>
        <w:rPr>
          <w:rFonts w:ascii="Times New Roman" w:hAnsi="Times New Roman" w:cs="Times New Roman"/>
          <w:sz w:val="28"/>
          <w:szCs w:val="28"/>
          <w:lang w:val="kk-KZ"/>
        </w:rPr>
        <w:lastRenderedPageBreak/>
        <w:t>факторы  және ұлтаралық қарым -қатынас пен қоғамдық келісімді реттеу  және Еліміздің Тәуелсіздік жылдары қол жеткізген жетістіктерінің  осындай киелі қасиеттерімен  тығыз байланысты екендігін насихаттау</w:t>
      </w:r>
    </w:p>
    <w:p w:rsidR="00B57FBC" w:rsidRDefault="00B57FBC" w:rsidP="00B57FBC">
      <w:pPr>
        <w:rPr>
          <w:rFonts w:ascii="Times New Roman" w:hAnsi="Times New Roman" w:cs="Times New Roman"/>
          <w:sz w:val="28"/>
          <w:szCs w:val="28"/>
          <w:lang w:val="kk-KZ"/>
        </w:rPr>
      </w:pPr>
    </w:p>
    <w:p w:rsidR="00B57FBC" w:rsidRDefault="00B57FBC" w:rsidP="00B57FBC">
      <w:pPr>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ЖОББМ»КММ-де 6 -сынып оқушылары мен Отбасы күніне  орай дөңгелек  үстел өтті.</w:t>
      </w:r>
    </w:p>
    <w:p w:rsidR="00B57FBC" w:rsidRDefault="00B57FBC" w:rsidP="00B57FBC">
      <w:pPr>
        <w:rPr>
          <w:rFonts w:ascii="Times New Roman" w:hAnsi="Times New Roman" w:cs="Times New Roman"/>
          <w:sz w:val="28"/>
          <w:szCs w:val="28"/>
          <w:lang w:val="kk-KZ"/>
        </w:rPr>
      </w:pPr>
      <w:r w:rsidRPr="00563EE5">
        <w:rPr>
          <w:rFonts w:ascii="Times New Roman" w:hAnsi="Times New Roman" w:cs="Times New Roman"/>
          <w:b/>
          <w:bCs/>
          <w:sz w:val="28"/>
          <w:szCs w:val="28"/>
          <w:lang w:val="kk-KZ"/>
        </w:rPr>
        <w:t>Мақсаты</w:t>
      </w:r>
      <w:r>
        <w:rPr>
          <w:rFonts w:ascii="Times New Roman" w:hAnsi="Times New Roman" w:cs="Times New Roman"/>
          <w:sz w:val="28"/>
          <w:szCs w:val="28"/>
          <w:lang w:val="kk-KZ"/>
        </w:rPr>
        <w:t>:Оқушыларға  «Отбасы туралы» түсінік беру,олардың үлкенді сыйлау кішіге қамқор болу,жауапкершілік сезімдерін дамыту , әдептілікке, сыпайылыққа,мейірімділікке,үлкенге көмек көрсетуге тәрбиелеу</w:t>
      </w:r>
    </w:p>
    <w:p w:rsidR="00B57FBC" w:rsidRDefault="00B57FBC" w:rsidP="00B57FBC">
      <w:pPr>
        <w:tabs>
          <w:tab w:val="left" w:pos="52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«Торғай ауылының ЖОББМ»КММ </w:t>
      </w:r>
      <w:r w:rsidRPr="00137358">
        <w:rPr>
          <w:rFonts w:ascii="Times New Roman" w:hAnsi="Times New Roman" w:cs="Times New Roman"/>
          <w:sz w:val="28"/>
          <w:szCs w:val="28"/>
          <w:lang w:val="kk-KZ"/>
        </w:rPr>
        <w:t>-н</w:t>
      </w:r>
      <w:r>
        <w:rPr>
          <w:rFonts w:ascii="Times New Roman" w:hAnsi="Times New Roman" w:cs="Times New Roman"/>
          <w:sz w:val="28"/>
          <w:szCs w:val="28"/>
          <w:lang w:val="kk-KZ"/>
        </w:rPr>
        <w:t>ің «Жас Қыран» ұйымының  оқушыларына тәрбие жұмысының жоспарына сәйкес «Жолда жүру ережесі»туралы ақпарат берілді.Оқушылар жол белгілерін еске түсірді.Велосипед және мотоцикл көліктерінде өз</w:t>
      </w:r>
      <w:r w:rsidRPr="00764881">
        <w:rPr>
          <w:rFonts w:ascii="Times New Roman" w:hAnsi="Times New Roman" w:cs="Times New Roman"/>
          <w:sz w:val="28"/>
          <w:szCs w:val="28"/>
          <w:lang w:val="kk-KZ"/>
        </w:rPr>
        <w:t>-</w:t>
      </w:r>
      <w:r>
        <w:rPr>
          <w:rFonts w:ascii="Times New Roman" w:hAnsi="Times New Roman" w:cs="Times New Roman"/>
          <w:sz w:val="28"/>
          <w:szCs w:val="28"/>
          <w:lang w:val="kk-KZ"/>
        </w:rPr>
        <w:t xml:space="preserve"> өзін қалай ұстау керек жайлы айтылды.</w:t>
      </w:r>
    </w:p>
    <w:p w:rsidR="00B57FBC" w:rsidRDefault="00B57FBC" w:rsidP="00B57FBC">
      <w:pPr>
        <w:tabs>
          <w:tab w:val="left" w:pos="52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Мақсаты: Жолда жүру ережесін сақтауға ,оқушыларға жол белгілерін білу не үшін қажет,бағдаршамның жол белгілерінің  атқаратын қызметі қандай екенін үйрету.</w:t>
      </w:r>
    </w:p>
    <w:p w:rsidR="00B57FBC" w:rsidRDefault="00B57FBC" w:rsidP="00B57FBC">
      <w:pPr>
        <w:tabs>
          <w:tab w:val="left" w:pos="52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w:t>
      </w:r>
      <w:r w:rsidRPr="000E3315">
        <w:rPr>
          <w:rFonts w:ascii="Times New Roman" w:hAnsi="Times New Roman" w:cs="Times New Roman"/>
          <w:sz w:val="28"/>
          <w:szCs w:val="28"/>
          <w:lang w:val="kk-KZ"/>
        </w:rPr>
        <w:t xml:space="preserve">- де </w:t>
      </w:r>
      <w:r>
        <w:rPr>
          <w:rFonts w:ascii="Times New Roman" w:hAnsi="Times New Roman" w:cs="Times New Roman"/>
          <w:sz w:val="28"/>
          <w:szCs w:val="28"/>
          <w:lang w:val="kk-KZ"/>
        </w:rPr>
        <w:t xml:space="preserve">тәрбие жұмысының жоспарына сәйкес «Еңбегі адал жас өрен»жобасы аясында «Жас Ұлан» ұйымының оқушыларына «Мамандық таңдай білесіз бе?  тақырыбында ақпарат берілді. </w:t>
      </w:r>
      <w:r w:rsidRPr="000E3315">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оқушыларды адал еңбек пен еңбексүйгіштікке  тәрбиелеу.</w:t>
      </w:r>
    </w:p>
    <w:p w:rsidR="00B57FBC" w:rsidRDefault="00B57FBC" w:rsidP="00B57FBC">
      <w:pPr>
        <w:tabs>
          <w:tab w:val="left" w:pos="5280"/>
        </w:tabs>
        <w:spacing w:after="0" w:line="240" w:lineRule="auto"/>
        <w:rPr>
          <w:rFonts w:ascii="Times New Roman" w:hAnsi="Times New Roman" w:cs="Times New Roman"/>
          <w:sz w:val="28"/>
          <w:szCs w:val="28"/>
          <w:lang w:val="kk-KZ"/>
        </w:rPr>
      </w:pPr>
    </w:p>
    <w:p w:rsidR="00B57FBC" w:rsidRDefault="00B57FBC" w:rsidP="00B57FB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w:t>
      </w:r>
      <w:r w:rsidRPr="00FE69AE">
        <w:rPr>
          <w:rFonts w:ascii="Times New Roman" w:hAnsi="Times New Roman" w:cs="Times New Roman"/>
          <w:sz w:val="28"/>
          <w:szCs w:val="28"/>
          <w:lang w:val="kk-KZ"/>
        </w:rPr>
        <w:t>-д</w:t>
      </w:r>
      <w:r>
        <w:rPr>
          <w:rFonts w:ascii="Times New Roman" w:hAnsi="Times New Roman" w:cs="Times New Roman"/>
          <w:sz w:val="28"/>
          <w:szCs w:val="28"/>
          <w:lang w:val="kk-KZ"/>
        </w:rPr>
        <w:t>е тәрбие жұмысының жоспарына сәйкес, Біртұтас бағдарлама  аясында «Талап» құндылықты дәріптей отырып,</w:t>
      </w:r>
      <w:r w:rsidRPr="00FE69AE">
        <w:rPr>
          <w:rFonts w:ascii="Times New Roman" w:hAnsi="Times New Roman" w:cs="Times New Roman"/>
          <w:sz w:val="28"/>
          <w:szCs w:val="28"/>
          <w:lang w:val="kk-KZ"/>
        </w:rPr>
        <w:t>5</w:t>
      </w:r>
      <w:r>
        <w:rPr>
          <w:rFonts w:ascii="Times New Roman" w:hAnsi="Times New Roman" w:cs="Times New Roman"/>
          <w:sz w:val="28"/>
          <w:szCs w:val="28"/>
          <w:lang w:val="kk-KZ"/>
        </w:rPr>
        <w:t xml:space="preserve">-қазан күні ұстаздар күніне орай ,Дублер күні аталып өтті.Аталған күнде </w:t>
      </w:r>
      <w:r w:rsidRPr="00FE69AE">
        <w:rPr>
          <w:rFonts w:ascii="Times New Roman" w:hAnsi="Times New Roman" w:cs="Times New Roman"/>
          <w:sz w:val="28"/>
          <w:szCs w:val="28"/>
          <w:lang w:val="kk-KZ"/>
        </w:rPr>
        <w:t>9</w:t>
      </w:r>
      <w:r>
        <w:rPr>
          <w:rFonts w:ascii="Times New Roman" w:hAnsi="Times New Roman" w:cs="Times New Roman"/>
          <w:sz w:val="28"/>
          <w:szCs w:val="28"/>
          <w:lang w:val="kk-KZ"/>
        </w:rPr>
        <w:t>-11 сынып  оқушылары мұғалім орнына ауысып, барлық оқушыларға қызықты сабақ берді,ал мұғалімдер оқушы кейпіне еніп  сабақта отырды.Берілген сабақтарда  әр</w:t>
      </w:r>
      <w:r w:rsidRPr="00B33E06">
        <w:rPr>
          <w:rFonts w:ascii="Times New Roman" w:hAnsi="Times New Roman" w:cs="Times New Roman"/>
          <w:sz w:val="28"/>
          <w:szCs w:val="28"/>
          <w:lang w:val="kk-KZ"/>
        </w:rPr>
        <w:t>-</w:t>
      </w:r>
      <w:r>
        <w:rPr>
          <w:rFonts w:ascii="Times New Roman" w:hAnsi="Times New Roman" w:cs="Times New Roman"/>
          <w:sz w:val="28"/>
          <w:szCs w:val="28"/>
          <w:lang w:val="kk-KZ"/>
        </w:rPr>
        <w:t xml:space="preserve">түрлі әдіс </w:t>
      </w:r>
      <w:r w:rsidRPr="00B33E06">
        <w:rPr>
          <w:rFonts w:ascii="Times New Roman" w:hAnsi="Times New Roman" w:cs="Times New Roman"/>
          <w:sz w:val="28"/>
          <w:szCs w:val="28"/>
          <w:lang w:val="kk-KZ"/>
        </w:rPr>
        <w:t>-</w:t>
      </w:r>
      <w:r>
        <w:rPr>
          <w:rFonts w:ascii="Times New Roman" w:hAnsi="Times New Roman" w:cs="Times New Roman"/>
          <w:sz w:val="28"/>
          <w:szCs w:val="28"/>
          <w:lang w:val="kk-KZ"/>
        </w:rPr>
        <w:t xml:space="preserve">тәсілдер  қолданды.,керемет көңіл </w:t>
      </w:r>
      <w:r w:rsidRPr="00B33E06">
        <w:rPr>
          <w:rFonts w:ascii="Times New Roman" w:hAnsi="Times New Roman" w:cs="Times New Roman"/>
          <w:sz w:val="28"/>
          <w:szCs w:val="28"/>
          <w:lang w:val="kk-KZ"/>
        </w:rPr>
        <w:t>-</w:t>
      </w:r>
      <w:r>
        <w:rPr>
          <w:rFonts w:ascii="Times New Roman" w:hAnsi="Times New Roman" w:cs="Times New Roman"/>
          <w:sz w:val="28"/>
          <w:szCs w:val="28"/>
          <w:lang w:val="kk-KZ"/>
        </w:rPr>
        <w:t>күй сыйлады.сабақтардан кейін оқушылар дайындаған концерттік бағдарламаны тамашалады.</w:t>
      </w:r>
    </w:p>
    <w:p w:rsidR="00B57FBC" w:rsidRDefault="00B57FBC" w:rsidP="00B57FBC">
      <w:pPr>
        <w:spacing w:after="0" w:line="240" w:lineRule="auto"/>
        <w:rPr>
          <w:rFonts w:ascii="Times New Roman" w:hAnsi="Times New Roman" w:cs="Times New Roman"/>
          <w:sz w:val="28"/>
          <w:szCs w:val="28"/>
          <w:lang w:val="kk-KZ"/>
        </w:rPr>
      </w:pPr>
    </w:p>
    <w:p w:rsidR="00B57FBC" w:rsidRDefault="00B57FBC" w:rsidP="00B57FB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бағдарламасының  Ұлттық мүдде  құндылықты  басшылыққа ала отырып, «Торғай ауылының ЖОББМ» КММ</w:t>
      </w:r>
      <w:r w:rsidRPr="0012249F">
        <w:rPr>
          <w:rFonts w:ascii="Times New Roman" w:hAnsi="Times New Roman" w:cs="Times New Roman"/>
          <w:sz w:val="28"/>
          <w:szCs w:val="28"/>
          <w:lang w:val="kk-KZ"/>
        </w:rPr>
        <w:t>-</w:t>
      </w:r>
      <w:r>
        <w:rPr>
          <w:rFonts w:ascii="Times New Roman" w:hAnsi="Times New Roman" w:cs="Times New Roman"/>
          <w:sz w:val="28"/>
          <w:szCs w:val="28"/>
          <w:lang w:val="kk-KZ"/>
        </w:rPr>
        <w:t>де 6 «А» сынып оқушыларымен «Сыбайлас жемқорлыққа  жол жоқ!» тақырыбында танымдық сағат болды.</w:t>
      </w:r>
    </w:p>
    <w:p w:rsidR="00B57FBC" w:rsidRDefault="00B57FBC" w:rsidP="00B57FB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Мақсаты:сыбайлас жемқорлыққа  қарсы күрес туралы  заңдарды  негізге ала отырып,құқықтық мағлұмат беру,білімдерін қалыптастыру,өз еліне адал қызмет етуге ,Ата заңды құрметтеуге ,адамгершілікке ,қайырымдылыққа тәрбиелеу.</w:t>
      </w:r>
    </w:p>
    <w:p w:rsidR="00B57FBC" w:rsidRDefault="00B57FBC" w:rsidP="00B57FBC">
      <w:pPr>
        <w:rPr>
          <w:rFonts w:ascii="Times New Roman" w:hAnsi="Times New Roman" w:cs="Times New Roman"/>
          <w:sz w:val="28"/>
          <w:szCs w:val="28"/>
          <w:lang w:val="kk-KZ"/>
        </w:rPr>
      </w:pPr>
      <w:r>
        <w:rPr>
          <w:rFonts w:ascii="Times New Roman" w:hAnsi="Times New Roman" w:cs="Times New Roman"/>
          <w:sz w:val="28"/>
          <w:szCs w:val="28"/>
          <w:lang w:val="kk-KZ"/>
        </w:rPr>
        <w:t xml:space="preserve">Біртұтас тәрбие  бағдарламасының  Ұлттық мүдде құндылықты басшылыққа ала отырып»Торғай ауылының ЖОББМ»КММ де 15 – қараша  Ұлттық </w:t>
      </w:r>
      <w:r>
        <w:rPr>
          <w:rFonts w:ascii="Times New Roman" w:hAnsi="Times New Roman" w:cs="Times New Roman"/>
          <w:sz w:val="28"/>
          <w:szCs w:val="28"/>
          <w:lang w:val="kk-KZ"/>
        </w:rPr>
        <w:lastRenderedPageBreak/>
        <w:t>валюта күніне орай  Жас Ұлан ұйымының  оқушыларына  танымдық сағат болды. Мақсаты:Тәуелсіз еліміздің ең бірінші  айрықша  белгісі теңгемен таныстыру.</w:t>
      </w:r>
    </w:p>
    <w:p w:rsidR="00B57FBC" w:rsidRPr="006F4477" w:rsidRDefault="00B57FBC" w:rsidP="00B57FBC">
      <w:pPr>
        <w:rPr>
          <w:rFonts w:ascii="Times New Roman" w:hAnsi="Times New Roman" w:cs="Times New Roman"/>
          <w:color w:val="000000"/>
          <w:sz w:val="28"/>
          <w:szCs w:val="28"/>
          <w:shd w:val="clear" w:color="auto" w:fill="FFFFFF"/>
          <w:lang w:val="kk-KZ"/>
        </w:rPr>
      </w:pPr>
      <w:r w:rsidRPr="006F4477">
        <w:rPr>
          <w:rFonts w:ascii="Times New Roman" w:hAnsi="Times New Roman" w:cs="Times New Roman"/>
          <w:color w:val="000000"/>
          <w:sz w:val="28"/>
          <w:szCs w:val="28"/>
          <w:shd w:val="clear" w:color="auto" w:fill="FFFFFF"/>
          <w:lang w:val="kk-KZ"/>
        </w:rPr>
        <w:t>Біртұтастәрбиебағдарламасыныңжоспарынегізінде, Ұлттықмүддеқұндылықтыбасшылыққа ала отырып "Торғайауылының ЖОББМ</w:t>
      </w:r>
      <w:r>
        <w:rPr>
          <w:rFonts w:ascii="Times New Roman" w:hAnsi="Times New Roman" w:cs="Times New Roman"/>
          <w:color w:val="000000"/>
          <w:sz w:val="28"/>
          <w:szCs w:val="28"/>
          <w:shd w:val="clear" w:color="auto" w:fill="FFFFFF"/>
          <w:lang w:val="kk-KZ"/>
        </w:rPr>
        <w:t xml:space="preserve">" КММ-де 16 қарашакүні  Жас Ұлан ұйымының  оқушыларына </w:t>
      </w:r>
      <w:r w:rsidRPr="006F4477">
        <w:rPr>
          <w:rFonts w:ascii="Times New Roman" w:hAnsi="Times New Roman" w:cs="Times New Roman"/>
          <w:color w:val="000000"/>
          <w:sz w:val="28"/>
          <w:szCs w:val="28"/>
          <w:shd w:val="clear" w:color="auto" w:fill="FFFFFF"/>
          <w:lang w:val="kk-KZ"/>
        </w:rPr>
        <w:t xml:space="preserve"> "Бала құқығы-Адам құқығы" тақырыбындаақпаратберіліп, Заңтуралыақпаратберілді.</w:t>
      </w:r>
      <w:r w:rsidRPr="006F4477">
        <w:rPr>
          <w:rFonts w:ascii="Times New Roman" w:hAnsi="Times New Roman" w:cs="Times New Roman"/>
          <w:color w:val="000000"/>
          <w:sz w:val="28"/>
          <w:szCs w:val="28"/>
          <w:lang w:val="kk-KZ"/>
        </w:rPr>
        <w:br/>
      </w:r>
      <w:r w:rsidRPr="006F4477">
        <w:rPr>
          <w:rFonts w:ascii="Times New Roman" w:hAnsi="Times New Roman" w:cs="Times New Roman"/>
          <w:color w:val="000000"/>
          <w:sz w:val="28"/>
          <w:szCs w:val="28"/>
          <w:shd w:val="clear" w:color="auto" w:fill="FFFFFF"/>
          <w:lang w:val="kk-KZ"/>
        </w:rPr>
        <w:t>Мақсаты: Оқушылардыңадамқұқығы, оныңішінде бала құқығыжөніндетүсінігінкеңейту, өзқұқықтарын жете білуге, өмірдеқолданабілугеүйрету.</w:t>
      </w:r>
    </w:p>
    <w:p w:rsidR="00B57FBC" w:rsidRPr="006F4477" w:rsidRDefault="00B57FBC" w:rsidP="00B57FBC">
      <w:pPr>
        <w:rPr>
          <w:rFonts w:ascii="Times New Roman" w:hAnsi="Times New Roman" w:cs="Times New Roman"/>
          <w:color w:val="000000"/>
          <w:sz w:val="28"/>
          <w:szCs w:val="28"/>
          <w:shd w:val="clear" w:color="auto" w:fill="FFFFFF"/>
          <w:lang w:val="kk-KZ"/>
        </w:rPr>
      </w:pPr>
      <w:r w:rsidRPr="006F4477">
        <w:rPr>
          <w:rFonts w:ascii="Times New Roman" w:hAnsi="Times New Roman" w:cs="Times New Roman"/>
          <w:color w:val="000000"/>
          <w:sz w:val="28"/>
          <w:szCs w:val="28"/>
          <w:shd w:val="clear" w:color="auto" w:fill="FFFFFF"/>
          <w:lang w:val="kk-KZ"/>
        </w:rPr>
        <w:t>БіртұтастәрбиебағдарламасыныңҰлттықмүддеқұндылықтыбасшылыққа ала отырып "Торғайауылының ЖОББМ" КММ-де 27 қара</w:t>
      </w:r>
      <w:r>
        <w:rPr>
          <w:rFonts w:ascii="Times New Roman" w:hAnsi="Times New Roman" w:cs="Times New Roman"/>
          <w:color w:val="000000"/>
          <w:sz w:val="28"/>
          <w:szCs w:val="28"/>
          <w:shd w:val="clear" w:color="auto" w:fill="FFFFFF"/>
          <w:lang w:val="kk-KZ"/>
        </w:rPr>
        <w:t xml:space="preserve">шакүні  Жас Ұлан ұйымының оқушыларына </w:t>
      </w:r>
      <w:r w:rsidRPr="006F4477">
        <w:rPr>
          <w:rFonts w:ascii="Times New Roman" w:hAnsi="Times New Roman" w:cs="Times New Roman"/>
          <w:color w:val="000000"/>
          <w:sz w:val="28"/>
          <w:szCs w:val="28"/>
          <w:shd w:val="clear" w:color="auto" w:fill="FFFFFF"/>
          <w:lang w:val="kk-KZ"/>
        </w:rPr>
        <w:t>"Буллинг</w:t>
      </w:r>
      <w:r>
        <w:rPr>
          <w:rFonts w:ascii="Times New Roman" w:hAnsi="Times New Roman" w:cs="Times New Roman"/>
          <w:color w:val="000000"/>
          <w:sz w:val="28"/>
          <w:szCs w:val="28"/>
          <w:shd w:val="clear" w:color="auto" w:fill="FFFFFF"/>
          <w:lang w:val="kk-KZ"/>
        </w:rPr>
        <w:t xml:space="preserve"> </w:t>
      </w:r>
      <w:r w:rsidRPr="006F4477">
        <w:rPr>
          <w:rFonts w:ascii="Times New Roman" w:hAnsi="Times New Roman" w:cs="Times New Roman"/>
          <w:color w:val="000000"/>
          <w:sz w:val="28"/>
          <w:szCs w:val="28"/>
          <w:shd w:val="clear" w:color="auto" w:fill="FFFFFF"/>
          <w:lang w:val="kk-KZ"/>
        </w:rPr>
        <w:t>және</w:t>
      </w:r>
      <w:r>
        <w:rPr>
          <w:rFonts w:ascii="Times New Roman" w:hAnsi="Times New Roman" w:cs="Times New Roman"/>
          <w:color w:val="000000"/>
          <w:sz w:val="28"/>
          <w:szCs w:val="28"/>
          <w:shd w:val="clear" w:color="auto" w:fill="FFFFFF"/>
          <w:lang w:val="kk-KZ"/>
        </w:rPr>
        <w:t xml:space="preserve"> </w:t>
      </w:r>
      <w:r w:rsidRPr="006F4477">
        <w:rPr>
          <w:rFonts w:ascii="Times New Roman" w:hAnsi="Times New Roman" w:cs="Times New Roman"/>
          <w:color w:val="000000"/>
          <w:sz w:val="28"/>
          <w:szCs w:val="28"/>
          <w:shd w:val="clear" w:color="auto" w:fill="FFFFFF"/>
          <w:lang w:val="kk-KZ"/>
        </w:rPr>
        <w:t>оның</w:t>
      </w:r>
      <w:r>
        <w:rPr>
          <w:rFonts w:ascii="Times New Roman" w:hAnsi="Times New Roman" w:cs="Times New Roman"/>
          <w:color w:val="000000"/>
          <w:sz w:val="28"/>
          <w:szCs w:val="28"/>
          <w:shd w:val="clear" w:color="auto" w:fill="FFFFFF"/>
          <w:lang w:val="kk-KZ"/>
        </w:rPr>
        <w:t xml:space="preserve"> </w:t>
      </w:r>
      <w:r w:rsidRPr="006F4477">
        <w:rPr>
          <w:rFonts w:ascii="Times New Roman" w:hAnsi="Times New Roman" w:cs="Times New Roman"/>
          <w:color w:val="000000"/>
          <w:sz w:val="28"/>
          <w:szCs w:val="28"/>
          <w:shd w:val="clear" w:color="auto" w:fill="FFFFFF"/>
          <w:lang w:val="kk-KZ"/>
        </w:rPr>
        <w:t>алдын-алу</w:t>
      </w:r>
      <w:r>
        <w:rPr>
          <w:rFonts w:ascii="Times New Roman" w:hAnsi="Times New Roman" w:cs="Times New Roman"/>
          <w:color w:val="000000"/>
          <w:sz w:val="28"/>
          <w:szCs w:val="28"/>
          <w:shd w:val="clear" w:color="auto" w:fill="FFFFFF"/>
          <w:lang w:val="kk-KZ"/>
        </w:rPr>
        <w:t xml:space="preserve"> </w:t>
      </w:r>
      <w:r w:rsidRPr="006F4477">
        <w:rPr>
          <w:rFonts w:ascii="Times New Roman" w:hAnsi="Times New Roman" w:cs="Times New Roman"/>
          <w:color w:val="000000"/>
          <w:sz w:val="28"/>
          <w:szCs w:val="28"/>
          <w:shd w:val="clear" w:color="auto" w:fill="FFFFFF"/>
          <w:lang w:val="kk-KZ"/>
        </w:rPr>
        <w:t>жөнінде</w:t>
      </w:r>
      <w:r>
        <w:rPr>
          <w:rFonts w:ascii="Times New Roman" w:hAnsi="Times New Roman" w:cs="Times New Roman"/>
          <w:color w:val="000000"/>
          <w:sz w:val="28"/>
          <w:szCs w:val="28"/>
          <w:shd w:val="clear" w:color="auto" w:fill="FFFFFF"/>
          <w:lang w:val="kk-KZ"/>
        </w:rPr>
        <w:t xml:space="preserve"> </w:t>
      </w:r>
      <w:r w:rsidRPr="006F4477">
        <w:rPr>
          <w:rFonts w:ascii="Times New Roman" w:hAnsi="Times New Roman" w:cs="Times New Roman"/>
          <w:color w:val="000000"/>
          <w:sz w:val="28"/>
          <w:szCs w:val="28"/>
          <w:shd w:val="clear" w:color="auto" w:fill="FFFFFF"/>
          <w:lang w:val="kk-KZ"/>
        </w:rPr>
        <w:t>ақпаратберіліп, баяндамаоқылды.</w:t>
      </w:r>
      <w:r w:rsidRPr="006F4477">
        <w:rPr>
          <w:rFonts w:ascii="Times New Roman" w:hAnsi="Times New Roman" w:cs="Times New Roman"/>
          <w:color w:val="000000"/>
          <w:sz w:val="28"/>
          <w:szCs w:val="28"/>
          <w:lang w:val="kk-KZ"/>
        </w:rPr>
        <w:br/>
      </w:r>
      <w:r w:rsidRPr="006F4477">
        <w:rPr>
          <w:rFonts w:ascii="Times New Roman" w:hAnsi="Times New Roman" w:cs="Times New Roman"/>
          <w:color w:val="000000"/>
          <w:sz w:val="28"/>
          <w:szCs w:val="28"/>
          <w:shd w:val="clear" w:color="auto" w:fill="FFFFFF"/>
          <w:lang w:val="kk-KZ"/>
        </w:rPr>
        <w:t>Мақсаты: Буллингсөзініңмағынасынтүсіндіру. Кез келгензорлық-зомбылықтанбалалардыңқұқықтарызаңменқорғалатыныайту.</w:t>
      </w:r>
    </w:p>
    <w:p w:rsidR="00B57FBC" w:rsidRDefault="00B57FBC" w:rsidP="00B57FBC">
      <w:pPr>
        <w:rPr>
          <w:rFonts w:ascii="Times New Roman" w:hAnsi="Times New Roman" w:cs="Times New Roman"/>
          <w:sz w:val="28"/>
          <w:szCs w:val="28"/>
          <w:lang w:val="kk-KZ"/>
        </w:rPr>
      </w:pPr>
      <w:r w:rsidRPr="008D246E">
        <w:rPr>
          <w:rFonts w:ascii="Times New Roman" w:hAnsi="Times New Roman" w:cs="Times New Roman"/>
          <w:noProof/>
          <w:sz w:val="28"/>
          <w:szCs w:val="28"/>
        </w:rPr>
        <w:drawing>
          <wp:inline distT="0" distB="0" distL="0" distR="0">
            <wp:extent cx="5362575" cy="2561358"/>
            <wp:effectExtent l="19050" t="0" r="9525" b="0"/>
            <wp:docPr id="1772872389" name="Рисунок 113353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2575" cy="2561358"/>
                    </a:xfrm>
                    <a:prstGeom prst="rect">
                      <a:avLst/>
                    </a:prstGeom>
                    <a:noFill/>
                    <a:ln>
                      <a:noFill/>
                    </a:ln>
                  </pic:spPr>
                </pic:pic>
              </a:graphicData>
            </a:graphic>
          </wp:inline>
        </w:drawing>
      </w:r>
    </w:p>
    <w:p w:rsidR="00B57FBC" w:rsidRDefault="00B57FBC" w:rsidP="00B57F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«Торғай ауылының ЖОББМ»КММ де 2 «А», </w:t>
      </w:r>
      <w:r w:rsidRPr="008C339A">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«Б» сыныптарын «Жас қыранға», </w:t>
      </w:r>
      <w:r w:rsidRPr="008C339A">
        <w:rPr>
          <w:rFonts w:ascii="Times New Roman" w:hAnsi="Times New Roman" w:cs="Times New Roman"/>
          <w:sz w:val="28"/>
          <w:szCs w:val="28"/>
          <w:lang w:val="kk-KZ"/>
        </w:rPr>
        <w:t>5</w:t>
      </w:r>
      <w:r>
        <w:rPr>
          <w:rFonts w:ascii="Times New Roman" w:hAnsi="Times New Roman" w:cs="Times New Roman"/>
          <w:sz w:val="28"/>
          <w:szCs w:val="28"/>
          <w:lang w:val="kk-KZ"/>
        </w:rPr>
        <w:t xml:space="preserve"> « А», </w:t>
      </w:r>
      <w:r w:rsidRPr="008C339A">
        <w:rPr>
          <w:rFonts w:ascii="Times New Roman" w:hAnsi="Times New Roman" w:cs="Times New Roman"/>
          <w:sz w:val="28"/>
          <w:szCs w:val="28"/>
          <w:lang w:val="kk-KZ"/>
        </w:rPr>
        <w:t>5</w:t>
      </w:r>
      <w:r>
        <w:rPr>
          <w:rFonts w:ascii="Times New Roman" w:hAnsi="Times New Roman" w:cs="Times New Roman"/>
          <w:sz w:val="28"/>
          <w:szCs w:val="28"/>
          <w:lang w:val="kk-KZ"/>
        </w:rPr>
        <w:t xml:space="preserve"> «Б» сыныптарын «Жас ұлан» ұйымыны қабылданды.</w:t>
      </w:r>
    </w:p>
    <w:p w:rsidR="00B57FBC" w:rsidRDefault="00B57FBC" w:rsidP="00B57F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«Торғай ауылының ЖОББМ»КММ  </w:t>
      </w:r>
      <w:r w:rsidRPr="00E701DD">
        <w:rPr>
          <w:rFonts w:ascii="Times New Roman" w:hAnsi="Times New Roman" w:cs="Times New Roman"/>
          <w:sz w:val="28"/>
          <w:szCs w:val="28"/>
          <w:lang w:val="kk-KZ"/>
        </w:rPr>
        <w:t>4 «А» сыныбына «Өрт қауіпсіздігі» та</w:t>
      </w:r>
      <w:r>
        <w:rPr>
          <w:rFonts w:ascii="Times New Roman" w:hAnsi="Times New Roman" w:cs="Times New Roman"/>
          <w:sz w:val="28"/>
          <w:szCs w:val="28"/>
          <w:lang w:val="kk-KZ"/>
        </w:rPr>
        <w:t>қырыбында танымдық сағат  өткізілді. Мақсаты: оқушыларға  өрттің алдын алу шаралары  туралы айту ,өрт тілсіз жау , өрттен сақтану жолдарын  көрсету</w:t>
      </w:r>
    </w:p>
    <w:p w:rsidR="00B57FBC" w:rsidRDefault="00B57FBC" w:rsidP="00B57FBC">
      <w:pPr>
        <w:rPr>
          <w:rFonts w:ascii="Times New Roman" w:hAnsi="Times New Roman" w:cs="Times New Roman"/>
          <w:sz w:val="28"/>
          <w:szCs w:val="28"/>
          <w:lang w:val="kk-KZ"/>
        </w:rPr>
      </w:pPr>
      <w:r>
        <w:rPr>
          <w:rFonts w:ascii="Times New Roman" w:hAnsi="Times New Roman" w:cs="Times New Roman"/>
          <w:sz w:val="28"/>
          <w:szCs w:val="28"/>
          <w:lang w:val="kk-KZ"/>
        </w:rPr>
        <w:t xml:space="preserve">«Біртұтас тәрбие бағдарламасының Ұлттық мүдде құндылықты басшылыққа ала отырып «Торғай ауылының ЖОББМ»КММ-де «Қатыгесдіксіз зорлық – </w:t>
      </w:r>
      <w:r>
        <w:rPr>
          <w:rFonts w:ascii="Times New Roman" w:hAnsi="Times New Roman" w:cs="Times New Roman"/>
          <w:sz w:val="28"/>
          <w:szCs w:val="28"/>
          <w:lang w:val="kk-KZ"/>
        </w:rPr>
        <w:lastRenderedPageBreak/>
        <w:t xml:space="preserve">зомбылықсыз  балалық шақ» ақпараттық науқанның басталуына орай  </w:t>
      </w:r>
      <w:r w:rsidRPr="00DA572B">
        <w:rPr>
          <w:rFonts w:ascii="Times New Roman" w:hAnsi="Times New Roman" w:cs="Times New Roman"/>
          <w:sz w:val="28"/>
          <w:szCs w:val="28"/>
          <w:lang w:val="kk-KZ"/>
        </w:rPr>
        <w:t>5</w:t>
      </w:r>
      <w:r>
        <w:rPr>
          <w:rFonts w:ascii="Times New Roman" w:hAnsi="Times New Roman" w:cs="Times New Roman"/>
          <w:sz w:val="28"/>
          <w:szCs w:val="28"/>
          <w:lang w:val="kk-KZ"/>
        </w:rPr>
        <w:t>,6  сыныптар арасында дөңгелек үстел өтті.</w:t>
      </w:r>
    </w:p>
    <w:p w:rsidR="00B57FBC" w:rsidRDefault="00B57FBC" w:rsidP="00B57FBC">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оқушыларға зорлық </w:t>
      </w:r>
      <w:r w:rsidRPr="00DA572B">
        <w:rPr>
          <w:rFonts w:ascii="Times New Roman" w:hAnsi="Times New Roman" w:cs="Times New Roman"/>
          <w:sz w:val="28"/>
          <w:szCs w:val="28"/>
          <w:lang w:val="kk-KZ"/>
        </w:rPr>
        <w:t>-зомбы</w:t>
      </w:r>
      <w:r>
        <w:rPr>
          <w:rFonts w:ascii="Times New Roman" w:hAnsi="Times New Roman" w:cs="Times New Roman"/>
          <w:sz w:val="28"/>
          <w:szCs w:val="28"/>
          <w:lang w:val="kk-KZ"/>
        </w:rPr>
        <w:t>лық туралы ақпарат беру және зорлыққа қарсы біздің елімізде  заң бар екенін айту.Оқушыларға бұзақылық істерге бармауға  әдепті тәртіпті жүруге тәрбиелу.</w:t>
      </w:r>
    </w:p>
    <w:p w:rsidR="00B57FBC" w:rsidRPr="000B71BB" w:rsidRDefault="00B57FBC" w:rsidP="00B57FBC">
      <w:pPr>
        <w:spacing w:before="100" w:beforeAutospacing="1"/>
        <w:jc w:val="center"/>
        <w:rPr>
          <w:rFonts w:ascii="Times New Roman" w:hAnsi="Times New Roman" w:cs="Times New Roman"/>
          <w:b/>
          <w:sz w:val="32"/>
          <w:szCs w:val="32"/>
          <w:lang w:val="kk-KZ"/>
        </w:rPr>
      </w:pPr>
      <w:r>
        <w:rPr>
          <w:rFonts w:ascii="Times New Roman" w:hAnsi="Times New Roman" w:cs="Times New Roman"/>
          <w:b/>
          <w:sz w:val="32"/>
          <w:szCs w:val="32"/>
          <w:lang w:val="kk-KZ"/>
        </w:rPr>
        <w:t>2023-2024</w:t>
      </w:r>
      <w:r w:rsidRPr="000B71BB">
        <w:rPr>
          <w:rFonts w:ascii="Times New Roman" w:hAnsi="Times New Roman" w:cs="Times New Roman"/>
          <w:b/>
          <w:sz w:val="32"/>
          <w:szCs w:val="32"/>
          <w:lang w:val="kk-KZ"/>
        </w:rPr>
        <w:t xml:space="preserve">  оқу жылдары  бойынша  «Жас Ұлан» ұйымының  жұмысына өзіндік талдауы.</w:t>
      </w:r>
    </w:p>
    <w:p w:rsidR="00B57FBC" w:rsidRPr="00E358D8" w:rsidRDefault="00B57FBC" w:rsidP="00B57FBC">
      <w:pPr>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        </w:t>
      </w:r>
      <w:r w:rsidRPr="00E358D8">
        <w:rPr>
          <w:rFonts w:ascii="Times New Roman" w:hAnsi="Times New Roman" w:cs="Times New Roman"/>
          <w:bCs/>
          <w:sz w:val="28"/>
          <w:szCs w:val="28"/>
          <w:lang w:val="kk-KZ"/>
        </w:rPr>
        <w:t xml:space="preserve">Мақсаты: </w:t>
      </w:r>
      <w:r w:rsidRPr="00E358D8">
        <w:rPr>
          <w:rFonts w:ascii="Times New Roman" w:hAnsi="Times New Roman" w:cs="Times New Roman"/>
          <w:sz w:val="28"/>
          <w:szCs w:val="28"/>
          <w:lang w:val="kk-KZ"/>
        </w:rPr>
        <w:t>Өскелең жас ұрпақтың бойына патриоттық тәрбие, білім мен өзін-өзі жетілдіруге деген құштарлық,беріктік,Отан тарихына, Қазақстанның бүгіні мен болашағына деген жауапкершілікті қалыптастыру.</w:t>
      </w:r>
    </w:p>
    <w:p w:rsidR="00B57FBC" w:rsidRPr="00E358D8" w:rsidRDefault="00B57FBC" w:rsidP="00B57FBC">
      <w:pPr>
        <w:jc w:val="both"/>
        <w:rPr>
          <w:rFonts w:ascii="Times New Roman" w:hAnsi="Times New Roman" w:cs="Times New Roman"/>
          <w:bCs/>
          <w:sz w:val="28"/>
          <w:szCs w:val="28"/>
          <w:lang w:val="kk-KZ"/>
        </w:rPr>
      </w:pPr>
      <w:r w:rsidRPr="00E358D8">
        <w:rPr>
          <w:rFonts w:ascii="Times New Roman" w:hAnsi="Times New Roman" w:cs="Times New Roman"/>
          <w:bCs/>
          <w:sz w:val="28"/>
          <w:szCs w:val="28"/>
          <w:lang w:val="kk-KZ"/>
        </w:rPr>
        <w:t>Міндеттері:</w:t>
      </w:r>
    </w:p>
    <w:p w:rsidR="00B57FBC" w:rsidRPr="00E358D8" w:rsidRDefault="00B57FBC" w:rsidP="00B57FBC">
      <w:pPr>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-Қазақстан халқының тілін,мәдениетін,тарихын білу негізінде өскелең жас ұрпақтың бойында рухани-адамгершілік әлеуетті қалыптастыру;</w:t>
      </w:r>
    </w:p>
    <w:p w:rsidR="00B57FBC" w:rsidRPr="00E358D8" w:rsidRDefault="00B57FBC" w:rsidP="00B57FBC">
      <w:pPr>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-Балалар мен жасөспірімдердің азаматтық белсенділігі мен саналылығын арттыру,танымдық жұмыстарға ынталандыру;</w:t>
      </w:r>
    </w:p>
    <w:p w:rsidR="00B57FBC" w:rsidRPr="00E358D8" w:rsidRDefault="00B57FBC" w:rsidP="00B57FBC">
      <w:pPr>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-Балалар мен жасөспірімдердің зияткерлік ,шығармашылық және әлеуметтік дамуы үшін қолайлы жағдай жасау;</w:t>
      </w:r>
    </w:p>
    <w:p w:rsidR="00B57FBC" w:rsidRDefault="00B57FBC" w:rsidP="00B57FBC">
      <w:pPr>
        <w:pStyle w:val="a4"/>
        <w:jc w:val="both"/>
        <w:rPr>
          <w:rFonts w:ascii="Times New Roman" w:eastAsia="Times New Roman" w:hAnsi="Times New Roman" w:cs="Times New Roman"/>
          <w:sz w:val="28"/>
          <w:szCs w:val="28"/>
          <w:lang w:val="kk-KZ"/>
        </w:rPr>
      </w:pPr>
      <w:r w:rsidRPr="00E358D8">
        <w:rPr>
          <w:rFonts w:ascii="Times New Roman" w:eastAsia="Times New Roman" w:hAnsi="Times New Roman" w:cs="Times New Roman"/>
          <w:sz w:val="28"/>
          <w:szCs w:val="28"/>
          <w:lang w:val="kk-KZ"/>
        </w:rPr>
        <w:t>-Жауапкершілік пен еңбек сүйгіштікті қалыптастыруға ,көшбасшылық және ұйымдастырушылық қабілеттерін дамытуға бағытталған баланың жеке тұлғалық</w:t>
      </w:r>
      <w:r w:rsidRPr="00E358D8">
        <w:rPr>
          <w:rFonts w:ascii="Times New Roman" w:hAnsi="Times New Roman" w:cs="Times New Roman"/>
          <w:sz w:val="28"/>
          <w:szCs w:val="28"/>
          <w:lang w:val="kk-KZ"/>
        </w:rPr>
        <w:t xml:space="preserve"> </w:t>
      </w:r>
      <w:r w:rsidRPr="00E358D8">
        <w:rPr>
          <w:rFonts w:ascii="Times New Roman" w:eastAsia="Times New Roman" w:hAnsi="Times New Roman" w:cs="Times New Roman"/>
          <w:sz w:val="28"/>
          <w:szCs w:val="28"/>
          <w:lang w:val="kk-KZ"/>
        </w:rPr>
        <w:t>қасиеттерін</w:t>
      </w:r>
      <w:r w:rsidRPr="00E358D8">
        <w:rPr>
          <w:rFonts w:ascii="Times New Roman" w:hAnsi="Times New Roman" w:cs="Times New Roman"/>
          <w:sz w:val="28"/>
          <w:szCs w:val="28"/>
          <w:lang w:val="kk-KZ"/>
        </w:rPr>
        <w:t xml:space="preserve"> </w:t>
      </w:r>
      <w:r w:rsidRPr="00E358D8">
        <w:rPr>
          <w:rFonts w:ascii="Times New Roman" w:eastAsia="Times New Roman" w:hAnsi="Times New Roman" w:cs="Times New Roman"/>
          <w:sz w:val="28"/>
          <w:szCs w:val="28"/>
          <w:lang w:val="kk-KZ"/>
        </w:rPr>
        <w:t>дамыту</w:t>
      </w:r>
    </w:p>
    <w:p w:rsidR="00B57FBC" w:rsidRPr="00E358D8" w:rsidRDefault="00B57FBC" w:rsidP="00B57FBC">
      <w:pPr>
        <w:pStyle w:val="a4"/>
        <w:jc w:val="both"/>
        <w:rPr>
          <w:rFonts w:ascii="Times New Roman" w:hAnsi="Times New Roman" w:cs="Times New Roman"/>
          <w:sz w:val="28"/>
          <w:szCs w:val="28"/>
          <w:lang w:val="kk-KZ"/>
        </w:rPr>
      </w:pPr>
      <w:r w:rsidRPr="00E358D8">
        <w:rPr>
          <w:rFonts w:ascii="Times New Roman" w:eastAsia="Times New Roman" w:hAnsi="Times New Roman" w:cs="Times New Roman"/>
          <w:sz w:val="28"/>
          <w:szCs w:val="28"/>
          <w:lang w:val="kk-KZ"/>
        </w:rPr>
        <w:t>.</w:t>
      </w:r>
      <w:r w:rsidRPr="00E358D8">
        <w:rPr>
          <w:rFonts w:ascii="Times New Roman" w:hAnsi="Times New Roman" w:cs="Times New Roman"/>
          <w:sz w:val="28"/>
          <w:szCs w:val="28"/>
          <w:lang w:val="kk-KZ"/>
        </w:rPr>
        <w:t xml:space="preserve"> </w:t>
      </w:r>
    </w:p>
    <w:p w:rsidR="00B57FBC" w:rsidRPr="00E358D8" w:rsidRDefault="00B57FBC" w:rsidP="00B57FBC">
      <w:pPr>
        <w:shd w:val="clear" w:color="auto" w:fill="FFFFFF"/>
        <w:tabs>
          <w:tab w:val="left" w:pos="142"/>
          <w:tab w:val="left" w:pos="284"/>
        </w:tabs>
        <w:spacing w:after="0"/>
        <w:ind w:firstLineChars="250" w:firstLine="700"/>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2020-2023 оқу жылының</w:t>
      </w:r>
      <w:r>
        <w:rPr>
          <w:rFonts w:ascii="Times New Roman" w:hAnsi="Times New Roman" w:cs="Times New Roman"/>
          <w:sz w:val="28"/>
          <w:szCs w:val="28"/>
          <w:lang w:val="kk-KZ"/>
        </w:rPr>
        <w:t xml:space="preserve"> </w:t>
      </w:r>
      <w:r w:rsidRPr="00E358D8">
        <w:rPr>
          <w:rFonts w:ascii="Times New Roman" w:hAnsi="Times New Roman" w:cs="Times New Roman"/>
          <w:sz w:val="28"/>
          <w:szCs w:val="28"/>
          <w:lang w:val="kk-KZ"/>
        </w:rPr>
        <w:t xml:space="preserve"> қыркүйек айында  «Жас Қыран», «Жас Ұлан»  ұйымының  құрамы  бекітіліп, ұйым  мүшелері ұйым  ережесімен  таныстырылды. Ұйым  мүшелері төмендегі бағыттар бойынша жұмыстар атқарды. «Жас Ұлан»  </w:t>
      </w:r>
      <w:r w:rsidRPr="00E358D8">
        <w:rPr>
          <w:rFonts w:ascii="Times New Roman" w:eastAsia="Arial-BoldMT" w:hAnsi="Times New Roman" w:cs="Times New Roman"/>
          <w:sz w:val="28"/>
          <w:szCs w:val="28"/>
          <w:lang w:val="kk-KZ" w:eastAsia="zh-CN"/>
        </w:rPr>
        <w:t xml:space="preserve"> құрылымы </w:t>
      </w:r>
      <w:r w:rsidRPr="00E358D8">
        <w:rPr>
          <w:rFonts w:ascii="Times New Roman" w:eastAsia="SimSun" w:hAnsi="Times New Roman" w:cs="Times New Roman"/>
          <w:sz w:val="28"/>
          <w:szCs w:val="28"/>
          <w:lang w:val="kk-KZ" w:eastAsia="zh-CN"/>
        </w:rPr>
        <w:t>7 бағыттан тұрады. Олар:</w:t>
      </w:r>
      <w:r w:rsidRPr="00E358D8">
        <w:rPr>
          <w:rFonts w:ascii="Times New Roman" w:hAnsi="Times New Roman" w:cs="Times New Roman"/>
          <w:sz w:val="28"/>
          <w:szCs w:val="28"/>
          <w:lang w:val="kk-KZ"/>
        </w:rPr>
        <w:t xml:space="preserve"> Отан</w:t>
      </w:r>
      <w:r w:rsidRPr="00E358D8">
        <w:rPr>
          <w:rFonts w:ascii="Times New Roman" w:hAnsi="Times New Roman" w:cs="Times New Roman"/>
          <w:spacing w:val="1"/>
          <w:sz w:val="28"/>
          <w:szCs w:val="28"/>
          <w:lang w:val="kk-KZ"/>
        </w:rPr>
        <w:t xml:space="preserve">, Зерде, </w:t>
      </w:r>
      <w:r w:rsidRPr="00E358D8">
        <w:rPr>
          <w:rFonts w:ascii="Times New Roman" w:hAnsi="Times New Roman" w:cs="Times New Roman"/>
          <w:spacing w:val="9"/>
          <w:sz w:val="28"/>
          <w:szCs w:val="28"/>
          <w:lang w:val="kk-KZ"/>
        </w:rPr>
        <w:t>Руханият</w:t>
      </w:r>
      <w:r w:rsidRPr="00E358D8">
        <w:rPr>
          <w:rFonts w:ascii="Times New Roman" w:hAnsi="Times New Roman" w:cs="Times New Roman"/>
          <w:spacing w:val="9"/>
          <w:w w:val="90"/>
          <w:sz w:val="28"/>
          <w:szCs w:val="28"/>
          <w:lang w:val="kk-KZ"/>
        </w:rPr>
        <w:t>,</w:t>
      </w:r>
      <w:r w:rsidRPr="00E358D8">
        <w:rPr>
          <w:rFonts w:ascii="Times New Roman" w:hAnsi="Times New Roman" w:cs="Times New Roman"/>
          <w:spacing w:val="10"/>
          <w:w w:val="90"/>
          <w:sz w:val="28"/>
          <w:szCs w:val="28"/>
          <w:lang w:val="kk-KZ"/>
        </w:rPr>
        <w:t xml:space="preserve"> </w:t>
      </w:r>
      <w:r w:rsidRPr="00E358D8">
        <w:rPr>
          <w:rFonts w:ascii="Times New Roman" w:hAnsi="Times New Roman" w:cs="Times New Roman"/>
          <w:sz w:val="28"/>
          <w:szCs w:val="28"/>
          <w:lang w:val="kk-KZ"/>
        </w:rPr>
        <w:t xml:space="preserve">Еңбек, </w:t>
      </w:r>
      <w:r w:rsidRPr="00E358D8">
        <w:rPr>
          <w:rFonts w:ascii="Times New Roman" w:hAnsi="Times New Roman" w:cs="Times New Roman"/>
          <w:spacing w:val="9"/>
          <w:sz w:val="28"/>
          <w:szCs w:val="28"/>
          <w:lang w:val="kk-KZ"/>
        </w:rPr>
        <w:t xml:space="preserve">Салауат, Эко-әлем, Жеті жарғы осы бағыттарды негізге ала отырып мектеп </w:t>
      </w:r>
      <w:r>
        <w:rPr>
          <w:rFonts w:ascii="Times New Roman" w:hAnsi="Times New Roman" w:cs="Times New Roman"/>
          <w:spacing w:val="9"/>
          <w:sz w:val="28"/>
          <w:szCs w:val="28"/>
          <w:lang w:val="kk-KZ"/>
        </w:rPr>
        <w:t xml:space="preserve">тәлімгері </w:t>
      </w:r>
      <w:r>
        <w:rPr>
          <w:rFonts w:ascii="Times New Roman" w:hAnsi="Times New Roman" w:cs="Times New Roman"/>
          <w:sz w:val="28"/>
          <w:szCs w:val="28"/>
          <w:lang w:val="kk-KZ"/>
        </w:rPr>
        <w:t xml:space="preserve"> Бөлегенова Г.Т</w:t>
      </w:r>
      <w:r w:rsidRPr="00E358D8">
        <w:rPr>
          <w:rFonts w:ascii="Times New Roman" w:hAnsi="Times New Roman" w:cs="Times New Roman"/>
          <w:sz w:val="28"/>
          <w:szCs w:val="28"/>
          <w:lang w:val="kk-KZ"/>
        </w:rPr>
        <w:t xml:space="preserve">   қыркүйек айында  «Жас Ұлан» ұйымының  мүшелерін  жұмыс жоспарларымен, ережелерімен  таныстырып өтті. Сынып  белсенділерінің</w:t>
      </w:r>
      <w:r>
        <w:rPr>
          <w:rFonts w:ascii="Times New Roman" w:hAnsi="Times New Roman" w:cs="Times New Roman"/>
          <w:sz w:val="28"/>
          <w:szCs w:val="28"/>
          <w:lang w:val="kk-KZ"/>
        </w:rPr>
        <w:t xml:space="preserve"> </w:t>
      </w:r>
      <w:r w:rsidRPr="00E358D8">
        <w:rPr>
          <w:rFonts w:ascii="Times New Roman" w:hAnsi="Times New Roman" w:cs="Times New Roman"/>
          <w:sz w:val="28"/>
          <w:szCs w:val="28"/>
          <w:lang w:val="kk-KZ"/>
        </w:rPr>
        <w:t xml:space="preserve">  тізімі  жинақталды. Сынып  жетекшілерге  «Жас Ұлан» және  «Жас  Қыран»  ұйымының  ережелері  мен  бағыты  туралы  түсіндірілді. Сынып  жетекшілер  оқушыларға,  ата-аналарға  түсіндіру  жұмыстарын  жүргізіп, 1-тоқсанның  соңында  ұйымға  өтетін оқушылардың  тізімін  жинап  өткізетіні  айтылды.</w:t>
      </w:r>
    </w:p>
    <w:p w:rsidR="00B57FBC" w:rsidRPr="00E358D8" w:rsidRDefault="00B57FBC" w:rsidP="00B57FBC">
      <w:pPr>
        <w:tabs>
          <w:tab w:val="left" w:pos="142"/>
          <w:tab w:val="left" w:pos="284"/>
        </w:tabs>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«Жас Ұлан» ұйы</w:t>
      </w:r>
      <w:r>
        <w:rPr>
          <w:rFonts w:ascii="Times New Roman" w:hAnsi="Times New Roman" w:cs="Times New Roman"/>
          <w:sz w:val="28"/>
          <w:szCs w:val="28"/>
          <w:lang w:val="kk-KZ"/>
        </w:rPr>
        <w:t xml:space="preserve">мының ұланбасы Нұрымжанова Айша  </w:t>
      </w:r>
      <w:r w:rsidRPr="00E358D8">
        <w:rPr>
          <w:rFonts w:ascii="Times New Roman" w:hAnsi="Times New Roman" w:cs="Times New Roman"/>
          <w:sz w:val="28"/>
          <w:szCs w:val="28"/>
          <w:lang w:val="kk-KZ"/>
        </w:rPr>
        <w:t xml:space="preserve"> және ұйым құрамының мүшелерімен бірлесіп бекітілген жоспар бойынша келесідей </w:t>
      </w:r>
      <w:r w:rsidRPr="00E358D8">
        <w:rPr>
          <w:rFonts w:ascii="Times New Roman" w:hAnsi="Times New Roman" w:cs="Times New Roman"/>
          <w:sz w:val="28"/>
          <w:szCs w:val="28"/>
          <w:lang w:val="kk-KZ"/>
        </w:rPr>
        <w:lastRenderedPageBreak/>
        <w:t>жұмыстар атқарылды.</w:t>
      </w:r>
      <w:r w:rsidRPr="00E358D8">
        <w:rPr>
          <w:rFonts w:ascii="Times New Roman" w:hAnsi="Times New Roman" w:cs="Times New Roman"/>
          <w:bCs/>
          <w:sz w:val="28"/>
          <w:szCs w:val="28"/>
          <w:lang w:val="kk-KZ" w:eastAsia="kk-KZ" w:bidi="kk-KZ"/>
        </w:rPr>
        <w:t xml:space="preserve">    «Жас Ұлан» </w:t>
      </w:r>
      <w:r w:rsidRPr="00E358D8">
        <w:rPr>
          <w:rFonts w:ascii="Times New Roman" w:hAnsi="Times New Roman" w:cs="Times New Roman"/>
          <w:sz w:val="28"/>
          <w:szCs w:val="28"/>
          <w:lang w:val="kk-KZ"/>
        </w:rPr>
        <w:t>ұйымының    жоспары  бойынша «Зерде» бағыты  бойынша тіл мерекесіне орай «Тіл өлшеусіз қазына</w:t>
      </w:r>
      <w:r>
        <w:rPr>
          <w:rFonts w:ascii="Times New Roman" w:hAnsi="Times New Roman" w:cs="Times New Roman"/>
          <w:sz w:val="28"/>
          <w:szCs w:val="28"/>
          <w:lang w:val="kk-KZ"/>
        </w:rPr>
        <w:t>» атты дөңгелек үстел өтті</w:t>
      </w:r>
      <w:r w:rsidRPr="00E358D8">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«Руханият» бағытында Қожақмет Румейса Айзеренің  бастамасымен  құттықтаулар,</w:t>
      </w:r>
      <w:r w:rsidRPr="00E358D8">
        <w:rPr>
          <w:rFonts w:ascii="Times New Roman" w:hAnsi="Times New Roman" w:cs="Times New Roman"/>
          <w:sz w:val="28"/>
          <w:szCs w:val="28"/>
          <w:lang w:val="kk-KZ"/>
        </w:rPr>
        <w:t xml:space="preserve"> Қарттарым аман</w:t>
      </w:r>
      <w:r>
        <w:rPr>
          <w:rFonts w:ascii="Times New Roman" w:hAnsi="Times New Roman" w:cs="Times New Roman"/>
          <w:sz w:val="28"/>
          <w:szCs w:val="28"/>
          <w:lang w:val="kk-KZ"/>
        </w:rPr>
        <w:t xml:space="preserve"> – сау жүрсін!» видеороликтер түсірді, оқушылар ұстаздар мен оқушыларға</w:t>
      </w:r>
      <w:r w:rsidRPr="00E358D8">
        <w:rPr>
          <w:rFonts w:ascii="Times New Roman" w:hAnsi="Times New Roman" w:cs="Times New Roman"/>
          <w:sz w:val="28"/>
          <w:szCs w:val="28"/>
          <w:lang w:val="kk-KZ"/>
        </w:rPr>
        <w:t xml:space="preserve"> деген жылы леб</w:t>
      </w:r>
      <w:r>
        <w:rPr>
          <w:rFonts w:ascii="Times New Roman" w:hAnsi="Times New Roman" w:cs="Times New Roman"/>
          <w:sz w:val="28"/>
          <w:szCs w:val="28"/>
          <w:lang w:val="kk-KZ"/>
        </w:rPr>
        <w:t xml:space="preserve">іздері мен алғыстарын білдірді  </w:t>
      </w:r>
      <w:r w:rsidRPr="00E358D8">
        <w:rPr>
          <w:rFonts w:ascii="Times New Roman" w:hAnsi="Times New Roman" w:cs="Times New Roman"/>
          <w:sz w:val="28"/>
          <w:szCs w:val="28"/>
          <w:lang w:val="kk-KZ"/>
        </w:rPr>
        <w:t xml:space="preserve"> Сондай-ақ, руханият бағыты бойы</w:t>
      </w:r>
      <w:r>
        <w:rPr>
          <w:rFonts w:ascii="Times New Roman" w:hAnsi="Times New Roman" w:cs="Times New Roman"/>
          <w:sz w:val="28"/>
          <w:szCs w:val="28"/>
          <w:lang w:val="kk-KZ"/>
        </w:rPr>
        <w:t xml:space="preserve">нша «Қыз сыны», </w:t>
      </w:r>
      <w:r w:rsidRPr="00E358D8">
        <w:rPr>
          <w:rFonts w:ascii="Times New Roman" w:hAnsi="Times New Roman" w:cs="Times New Roman"/>
          <w:sz w:val="28"/>
          <w:szCs w:val="28"/>
          <w:lang w:val="kk-KZ"/>
        </w:rPr>
        <w:t xml:space="preserve"> бірлік күніне орай «Бейбіт күн</w:t>
      </w:r>
      <w:r>
        <w:rPr>
          <w:rFonts w:ascii="Times New Roman" w:hAnsi="Times New Roman" w:cs="Times New Roman"/>
          <w:sz w:val="28"/>
          <w:szCs w:val="28"/>
          <w:lang w:val="kk-KZ"/>
        </w:rPr>
        <w:t xml:space="preserve"> жасасын әлемде»  танымдық сағат өткізілді.</w:t>
      </w:r>
    </w:p>
    <w:p w:rsidR="00B57FBC" w:rsidRPr="00E358D8" w:rsidRDefault="00B57FBC" w:rsidP="00B57FBC">
      <w:pPr>
        <w:shd w:val="clear" w:color="auto" w:fill="FFFFFF"/>
        <w:tabs>
          <w:tab w:val="left" w:pos="142"/>
          <w:tab w:val="left" w:pos="284"/>
        </w:tabs>
        <w:spacing w:after="0"/>
        <w:ind w:firstLine="708"/>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Ұстаздар мерекесіне  орай «Жас Қыран», «Жас Ұлан» ұйымы мүшелері ұстаздарға деген  видеоқұттықтаулар жолдап мектептің әлеуметтік желілері арқылы  «Ұстазыңды құттықта» атты акция өткізді. «Ұстаз – ұлы тұлға» атты мерекелік іс-шара ұй</w:t>
      </w:r>
      <w:r>
        <w:rPr>
          <w:rFonts w:ascii="Times New Roman" w:hAnsi="Times New Roman" w:cs="Times New Roman"/>
          <w:sz w:val="28"/>
          <w:szCs w:val="28"/>
          <w:lang w:val="kk-KZ"/>
        </w:rPr>
        <w:t xml:space="preserve">ымдастырып, мерекелік іс-шара өтті, </w:t>
      </w:r>
      <w:r w:rsidRPr="00E358D8">
        <w:rPr>
          <w:rFonts w:ascii="Times New Roman" w:hAnsi="Times New Roman" w:cs="Times New Roman"/>
          <w:sz w:val="28"/>
          <w:szCs w:val="28"/>
          <w:lang w:val="kk-KZ"/>
        </w:rPr>
        <w:t xml:space="preserve"> жас ұландық оқушылардың өн</w:t>
      </w:r>
      <w:r>
        <w:rPr>
          <w:rFonts w:ascii="Times New Roman" w:hAnsi="Times New Roman" w:cs="Times New Roman"/>
          <w:sz w:val="28"/>
          <w:szCs w:val="28"/>
          <w:lang w:val="kk-KZ"/>
        </w:rPr>
        <w:t>ерін тамашалады.</w:t>
      </w:r>
      <w:r w:rsidRPr="00E358D8">
        <w:rPr>
          <w:rFonts w:ascii="Times New Roman" w:hAnsi="Times New Roman" w:cs="Times New Roman"/>
          <w:sz w:val="28"/>
          <w:szCs w:val="28"/>
          <w:lang w:val="kk-KZ"/>
        </w:rPr>
        <w:t xml:space="preserve"> Сонымен қатар, ұстаздар мекересіне орай өздерін ұстаз рөлінде сынап көрді. Мектеп әкімшілік құрамы болып жас ұлан ұйымының бағытының бағытының басшылары бекітіліп өздерін мектеп директоры мен орнбасарлары рөлінде сынады.</w:t>
      </w:r>
    </w:p>
    <w:p w:rsidR="00B57FBC" w:rsidRPr="00E358D8" w:rsidRDefault="00B57FBC" w:rsidP="00B57FBC">
      <w:pPr>
        <w:shd w:val="clear" w:color="auto" w:fill="FFFFFF"/>
        <w:tabs>
          <w:tab w:val="left" w:pos="142"/>
          <w:tab w:val="left" w:pos="284"/>
        </w:tabs>
        <w:spacing w:after="0"/>
        <w:jc w:val="both"/>
        <w:rPr>
          <w:rFonts w:ascii="Times New Roman" w:hAnsi="Times New Roman" w:cs="Times New Roman"/>
          <w:bCs/>
          <w:sz w:val="28"/>
          <w:szCs w:val="28"/>
          <w:lang w:val="kk-KZ"/>
        </w:rPr>
      </w:pPr>
      <w:r>
        <w:rPr>
          <w:rFonts w:ascii="Times New Roman" w:eastAsia="SimSun" w:hAnsi="Times New Roman" w:cs="Times New Roman"/>
          <w:sz w:val="28"/>
          <w:szCs w:val="28"/>
          <w:lang w:val="kk-KZ" w:eastAsia="zh-CN"/>
        </w:rPr>
        <w:tab/>
      </w:r>
      <w:r>
        <w:rPr>
          <w:rFonts w:ascii="Times New Roman" w:eastAsia="SimSun" w:hAnsi="Times New Roman" w:cs="Times New Roman"/>
          <w:sz w:val="28"/>
          <w:szCs w:val="28"/>
          <w:lang w:val="kk-KZ" w:eastAsia="zh-CN"/>
        </w:rPr>
        <w:tab/>
      </w:r>
      <w:r>
        <w:rPr>
          <w:rFonts w:ascii="Times New Roman" w:eastAsia="SimSun" w:hAnsi="Times New Roman" w:cs="Times New Roman"/>
          <w:sz w:val="28"/>
          <w:szCs w:val="28"/>
          <w:lang w:val="kk-KZ" w:eastAsia="zh-CN"/>
        </w:rPr>
        <w:tab/>
      </w:r>
      <w:r w:rsidRPr="00E358D8">
        <w:rPr>
          <w:rFonts w:ascii="Times New Roman" w:hAnsi="Times New Roman" w:cs="Times New Roman"/>
          <w:sz w:val="28"/>
          <w:szCs w:val="28"/>
          <w:lang w:val="kk-KZ"/>
        </w:rPr>
        <w:t xml:space="preserve"> Отбасы күніне орай «Мен мықты баламын!» эстафеталық жарыс және  мектептің  спорт залында  «Біз салауатты өмір салтын қолдаймыз!»  атты спорттық ойындар ұйымдастырылып, сыныптар арасында футбол, волейболдан  жарыстар өткізіліп, ойын  соңында  үздік  командалар  анықталып  марапатталды.</w:t>
      </w:r>
      <w:r w:rsidRPr="00E358D8">
        <w:rPr>
          <w:rFonts w:ascii="Times New Roman" w:eastAsia="SimSun" w:hAnsi="Times New Roman" w:cs="Times New Roman"/>
          <w:sz w:val="28"/>
          <w:szCs w:val="28"/>
          <w:lang w:val="kk-KZ" w:eastAsia="zh-CN"/>
        </w:rPr>
        <w:t xml:space="preserve">  Д</w:t>
      </w:r>
      <w:r w:rsidRPr="00E358D8">
        <w:rPr>
          <w:rFonts w:ascii="Times New Roman" w:hAnsi="Times New Roman" w:cs="Times New Roman"/>
          <w:sz w:val="28"/>
          <w:szCs w:val="28"/>
          <w:lang w:val="kk-KZ"/>
        </w:rPr>
        <w:t>ене  шынықтыру пәні  мұғалімдерімен  бірлесе  мектеп  оқушылард</w:t>
      </w:r>
      <w:r>
        <w:rPr>
          <w:rFonts w:ascii="Times New Roman" w:hAnsi="Times New Roman" w:cs="Times New Roman"/>
          <w:sz w:val="28"/>
          <w:szCs w:val="28"/>
          <w:lang w:val="kk-KZ"/>
        </w:rPr>
        <w:t xml:space="preserve">ың  арасында тоғызқұмалақ, </w:t>
      </w:r>
      <w:r w:rsidRPr="00E358D8">
        <w:rPr>
          <w:rFonts w:ascii="Times New Roman" w:hAnsi="Times New Roman" w:cs="Times New Roman"/>
          <w:sz w:val="28"/>
          <w:szCs w:val="28"/>
          <w:lang w:val="kk-KZ"/>
        </w:rPr>
        <w:t xml:space="preserve"> шахматтан жарыс. «Жас ұрпақ салауатты өмір салтын таңдайды» атты  челлендж</w:t>
      </w:r>
      <w:r>
        <w:rPr>
          <w:rFonts w:ascii="Times New Roman" w:hAnsi="Times New Roman" w:cs="Times New Roman"/>
          <w:sz w:val="28"/>
          <w:szCs w:val="28"/>
          <w:lang w:val="kk-KZ"/>
        </w:rPr>
        <w:t xml:space="preserve"> </w:t>
      </w:r>
      <w:r w:rsidRPr="00E358D8">
        <w:rPr>
          <w:rFonts w:ascii="Times New Roman" w:hAnsi="Times New Roman" w:cs="Times New Roman"/>
          <w:sz w:val="28"/>
          <w:szCs w:val="28"/>
          <w:lang w:val="kk-KZ"/>
        </w:rPr>
        <w:t xml:space="preserve"> ұйымдастырылды. </w:t>
      </w:r>
    </w:p>
    <w:p w:rsidR="00B57FBC" w:rsidRPr="00C00757" w:rsidRDefault="00B57FBC" w:rsidP="00B57FBC">
      <w:pPr>
        <w:tabs>
          <w:tab w:val="left" w:pos="0"/>
        </w:tabs>
        <w:ind w:left="1" w:hanging="1"/>
        <w:jc w:val="both"/>
        <w:rPr>
          <w:rFonts w:ascii="Times New Roman" w:hAnsi="Times New Roman" w:cs="Times New Roman"/>
          <w:sz w:val="28"/>
          <w:szCs w:val="28"/>
          <w:lang w:val="kk-KZ"/>
        </w:rPr>
      </w:pPr>
      <w:r w:rsidRPr="00E358D8">
        <w:rPr>
          <w:rFonts w:ascii="Times New Roman" w:eastAsia="SimSun" w:hAnsi="Times New Roman" w:cs="Times New Roman"/>
          <w:sz w:val="28"/>
          <w:szCs w:val="28"/>
          <w:lang w:val="kk-KZ" w:eastAsia="zh-CN"/>
        </w:rPr>
        <w:tab/>
      </w:r>
      <w:r w:rsidRPr="00E358D8">
        <w:rPr>
          <w:rFonts w:ascii="Times New Roman" w:eastAsia="SimSun" w:hAnsi="Times New Roman" w:cs="Times New Roman"/>
          <w:sz w:val="28"/>
          <w:szCs w:val="28"/>
          <w:lang w:val="kk-KZ" w:eastAsia="zh-CN"/>
        </w:rPr>
        <w:tab/>
      </w:r>
      <w:r w:rsidRPr="00C00757">
        <w:rPr>
          <w:rFonts w:ascii="Times New Roman" w:eastAsia="SimSun" w:hAnsi="Times New Roman" w:cs="Times New Roman"/>
          <w:sz w:val="28"/>
          <w:szCs w:val="28"/>
          <w:lang w:val="kk-KZ" w:eastAsia="zh-CN"/>
        </w:rPr>
        <w:t>«Зерде»</w:t>
      </w:r>
      <w:r>
        <w:rPr>
          <w:rFonts w:ascii="Times New Roman" w:eastAsia="SimSun" w:hAnsi="Times New Roman" w:cs="Times New Roman"/>
          <w:sz w:val="28"/>
          <w:szCs w:val="28"/>
          <w:lang w:val="kk-KZ" w:eastAsia="zh-CN"/>
        </w:rPr>
        <w:t xml:space="preserve"> бағыты жетекшісі  Д.Асанова  </w:t>
      </w:r>
      <w:r w:rsidRPr="00C00757">
        <w:rPr>
          <w:rFonts w:ascii="Times New Roman" w:eastAsia="SimSun" w:hAnsi="Times New Roman" w:cs="Times New Roman"/>
          <w:sz w:val="28"/>
          <w:szCs w:val="28"/>
          <w:lang w:val="kk-KZ" w:eastAsia="zh-CN"/>
        </w:rPr>
        <w:t>ұйымда</w:t>
      </w:r>
      <w:r>
        <w:rPr>
          <w:rFonts w:ascii="Times New Roman" w:eastAsia="SimSun" w:hAnsi="Times New Roman" w:cs="Times New Roman"/>
          <w:sz w:val="28"/>
          <w:szCs w:val="28"/>
          <w:lang w:val="kk-KZ" w:eastAsia="zh-CN"/>
        </w:rPr>
        <w:t xml:space="preserve">стыруымен  мектебімізде «Парасат» дебат  клубы жұмыс істеді. </w:t>
      </w:r>
      <w:r w:rsidRPr="00C00757">
        <w:rPr>
          <w:rFonts w:ascii="Times New Roman" w:hAnsi="Times New Roman" w:cs="Times New Roman"/>
          <w:sz w:val="28"/>
          <w:szCs w:val="28"/>
          <w:lang w:val="kk-KZ"/>
        </w:rPr>
        <w:t xml:space="preserve"> «Ұшқыр ой алаңы» пікірсайыс турн</w:t>
      </w:r>
      <w:r>
        <w:rPr>
          <w:rFonts w:ascii="Times New Roman" w:hAnsi="Times New Roman" w:cs="Times New Roman"/>
          <w:sz w:val="28"/>
          <w:szCs w:val="28"/>
          <w:lang w:val="kk-KZ"/>
        </w:rPr>
        <w:t xml:space="preserve">иріне қатысып </w:t>
      </w:r>
      <w:r w:rsidRPr="00C00757">
        <w:rPr>
          <w:rFonts w:ascii="Times New Roman" w:hAnsi="Times New Roman" w:cs="Times New Roman"/>
          <w:sz w:val="28"/>
          <w:szCs w:val="28"/>
          <w:lang w:val="kk-KZ"/>
        </w:rPr>
        <w:t xml:space="preserve"> «Debat star» ном</w:t>
      </w:r>
      <w:r>
        <w:rPr>
          <w:rFonts w:ascii="Times New Roman" w:hAnsi="Times New Roman" w:cs="Times New Roman"/>
          <w:sz w:val="28"/>
          <w:szCs w:val="28"/>
          <w:lang w:val="kk-KZ"/>
        </w:rPr>
        <w:t xml:space="preserve">инациясын иегері атанды, </w:t>
      </w:r>
      <w:r w:rsidRPr="00C00757">
        <w:rPr>
          <w:rFonts w:ascii="Times New Roman" w:hAnsi="Times New Roman" w:cs="Times New Roman"/>
          <w:sz w:val="28"/>
          <w:szCs w:val="28"/>
          <w:lang w:val="kk-KZ"/>
        </w:rPr>
        <w:t xml:space="preserve"> «Бақытты бала-болашақ кепілі» турниріне белсене қатысқаны үшін </w:t>
      </w:r>
      <w:r>
        <w:rPr>
          <w:rFonts w:ascii="Times New Roman" w:eastAsia="SimSun" w:hAnsi="Times New Roman" w:cs="Times New Roman"/>
          <w:sz w:val="28"/>
          <w:szCs w:val="28"/>
          <w:lang w:val="kk-KZ" w:eastAsia="zh-CN"/>
        </w:rPr>
        <w:t>«Ұшқыр ой» дебат  командасы марапатталды.</w:t>
      </w:r>
    </w:p>
    <w:p w:rsidR="00B57FBC" w:rsidRPr="00936A2F" w:rsidRDefault="00B57FBC" w:rsidP="00B57FBC">
      <w:pPr>
        <w:tabs>
          <w:tab w:val="left" w:pos="0"/>
        </w:tabs>
        <w:ind w:left="1" w:hanging="1"/>
        <w:jc w:val="both"/>
        <w:rPr>
          <w:rFonts w:ascii="Times New Roman" w:hAnsi="Times New Roman" w:cs="Times New Roman"/>
          <w:sz w:val="28"/>
          <w:szCs w:val="28"/>
          <w:lang w:val="kk-KZ"/>
        </w:rPr>
      </w:pPr>
      <w:r w:rsidRPr="00C00757">
        <w:rPr>
          <w:rFonts w:ascii="Times New Roman" w:hAnsi="Times New Roman" w:cs="Times New Roman"/>
          <w:sz w:val="28"/>
          <w:szCs w:val="28"/>
          <w:lang w:val="kk-KZ"/>
        </w:rPr>
        <w:tab/>
      </w:r>
      <w:r w:rsidRPr="00C00757">
        <w:rPr>
          <w:rFonts w:ascii="Times New Roman" w:hAnsi="Times New Roman" w:cs="Times New Roman"/>
          <w:sz w:val="28"/>
          <w:szCs w:val="28"/>
          <w:lang w:val="kk-KZ"/>
        </w:rPr>
        <w:tab/>
      </w:r>
    </w:p>
    <w:p w:rsidR="00B57FBC" w:rsidRPr="00E358D8" w:rsidRDefault="00B57FBC" w:rsidP="00B57FBC">
      <w:pPr>
        <w:shd w:val="clear" w:color="auto" w:fill="FFFFFF"/>
        <w:tabs>
          <w:tab w:val="left" w:pos="142"/>
          <w:tab w:val="left" w:pos="284"/>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E358D8">
        <w:rPr>
          <w:rFonts w:ascii="Times New Roman" w:hAnsi="Times New Roman" w:cs="Times New Roman"/>
          <w:sz w:val="28"/>
          <w:szCs w:val="28"/>
          <w:lang w:val="kk-KZ"/>
        </w:rPr>
        <w:t>Жеті жа</w:t>
      </w:r>
      <w:r>
        <w:rPr>
          <w:rFonts w:ascii="Times New Roman" w:hAnsi="Times New Roman" w:cs="Times New Roman"/>
          <w:sz w:val="28"/>
          <w:szCs w:val="28"/>
          <w:lang w:val="kk-KZ"/>
        </w:rPr>
        <w:t xml:space="preserve">рғы  жетекшісі Каиржанова Адина </w:t>
      </w:r>
      <w:r w:rsidRPr="00E358D8">
        <w:rPr>
          <w:rFonts w:ascii="Times New Roman" w:hAnsi="Times New Roman" w:cs="Times New Roman"/>
          <w:sz w:val="28"/>
          <w:szCs w:val="28"/>
          <w:lang w:val="kk-KZ"/>
        </w:rPr>
        <w:t xml:space="preserve">  оқушылардың өмірін кездейсоқ жол – көлік оқиғаларынан қорғау, жолда жүру ережелерін насихаттау, жол белгілері және жолға салынатын таңбалар туралы түсінік беру мақсатында қыркүйек айында  «Құқық  және </w:t>
      </w:r>
      <w:r>
        <w:rPr>
          <w:rFonts w:ascii="Times New Roman" w:hAnsi="Times New Roman" w:cs="Times New Roman"/>
          <w:sz w:val="28"/>
          <w:szCs w:val="28"/>
          <w:lang w:val="kk-KZ"/>
        </w:rPr>
        <w:t xml:space="preserve">тәртіп»   </w:t>
      </w:r>
      <w:r w:rsidRPr="00E358D8">
        <w:rPr>
          <w:rFonts w:ascii="Times New Roman" w:hAnsi="Times New Roman" w:cs="Times New Roman"/>
          <w:sz w:val="28"/>
          <w:szCs w:val="28"/>
          <w:lang w:val="kk-KZ"/>
        </w:rPr>
        <w:t>жұмыстары жүргізілді. Республика күніне</w:t>
      </w:r>
      <w:r>
        <w:rPr>
          <w:rFonts w:ascii="Times New Roman" w:hAnsi="Times New Roman" w:cs="Times New Roman"/>
          <w:sz w:val="28"/>
          <w:szCs w:val="28"/>
          <w:lang w:val="kk-KZ"/>
        </w:rPr>
        <w:t xml:space="preserve"> орай «Жас Ұлан-Жас қыран </w:t>
      </w:r>
      <w:r w:rsidRPr="00E358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ұйымына  </w:t>
      </w:r>
      <w:r w:rsidRPr="00E358D8">
        <w:rPr>
          <w:rFonts w:ascii="Times New Roman" w:hAnsi="Times New Roman" w:cs="Times New Roman"/>
          <w:sz w:val="28"/>
          <w:szCs w:val="28"/>
          <w:lang w:val="kk-KZ"/>
        </w:rPr>
        <w:t xml:space="preserve"> қабылдау рәсімі</w:t>
      </w:r>
      <w:r>
        <w:rPr>
          <w:rFonts w:ascii="Times New Roman" w:hAnsi="Times New Roman" w:cs="Times New Roman"/>
          <w:sz w:val="28"/>
          <w:szCs w:val="28"/>
          <w:lang w:val="kk-KZ"/>
        </w:rPr>
        <w:t xml:space="preserve"> өтті.</w:t>
      </w:r>
      <w:r w:rsidRPr="00E358D8">
        <w:rPr>
          <w:rFonts w:ascii="Times New Roman" w:hAnsi="Times New Roman" w:cs="Times New Roman"/>
          <w:sz w:val="28"/>
          <w:szCs w:val="28"/>
          <w:lang w:val="kk-KZ"/>
        </w:rPr>
        <w:t xml:space="preserve">Сонымен қатар, жеті жарғы бағыты бойынша оқушылармен құқық бұзышылықтың алдын алу мақсатында </w:t>
      </w:r>
      <w:r>
        <w:rPr>
          <w:rFonts w:ascii="Times New Roman" w:hAnsi="Times New Roman" w:cs="Times New Roman"/>
          <w:sz w:val="28"/>
          <w:szCs w:val="28"/>
          <w:lang w:val="kk-KZ"/>
        </w:rPr>
        <w:t xml:space="preserve">баяндама оқыды. </w:t>
      </w:r>
      <w:r w:rsidRPr="00E358D8">
        <w:rPr>
          <w:rFonts w:ascii="Times New Roman" w:hAnsi="Times New Roman" w:cs="Times New Roman"/>
          <w:sz w:val="28"/>
          <w:szCs w:val="28"/>
          <w:lang w:val="kk-KZ"/>
        </w:rPr>
        <w:t xml:space="preserve"> «Әрқашан жақыныңа жәрдемші бол!» зорлық-зомбылыққа қарыс акция ұйымдастырылды, «Қауіпсіздік басты  орында» атты дөңгелек үстел </w:t>
      </w:r>
      <w:r w:rsidRPr="00E358D8">
        <w:rPr>
          <w:rFonts w:ascii="Times New Roman" w:hAnsi="Times New Roman" w:cs="Times New Roman"/>
          <w:sz w:val="28"/>
          <w:szCs w:val="28"/>
          <w:lang w:val="kk-KZ"/>
        </w:rPr>
        <w:lastRenderedPageBreak/>
        <w:t>ұйымдастырылды. Ж</w:t>
      </w:r>
      <w:r w:rsidRPr="00E358D8">
        <w:rPr>
          <w:rFonts w:ascii="Times New Roman" w:hAnsi="Times New Roman" w:cs="Times New Roman"/>
          <w:sz w:val="28"/>
          <w:szCs w:val="28"/>
          <w:shd w:val="clear" w:color="auto" w:fill="FFFFFF"/>
          <w:lang w:val="kk-KZ"/>
        </w:rPr>
        <w:t>емқорлықтың  алдын  алу  бойынша  «Жемқорлық  індет-оны  жою  біздің  міндет» видеосы  оқушыларға  көрсетіліп, мектептің  әлеуметтік  желісіне  жүктелді.</w:t>
      </w:r>
    </w:p>
    <w:p w:rsidR="00B57FBC" w:rsidRPr="00E358D8" w:rsidRDefault="00B57FBC" w:rsidP="00B57FBC">
      <w:pPr>
        <w:shd w:val="clear" w:color="auto" w:fill="FFFFFF"/>
        <w:tabs>
          <w:tab w:val="left" w:pos="142"/>
          <w:tab w:val="left" w:pos="284"/>
        </w:tabs>
        <w:spacing w:after="0"/>
        <w:ind w:firstLine="708"/>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 xml:space="preserve">«Жас Ұлан» ұйымының  «Эко-әлем» бағытының  жұмыс  жоспары  бойынша  мектебімізде  оқушылардың дәстүрге айналған «Алтын күз» мерекесіне орай  1-2 сынып оқушылары арсында «Ғажайып, алтын күз!»  атты сурет байқауы, 3-4 сынып оқушылары арасында «Күз -сыйы» атты табиғи  заттардан   бұйымдар   жасау, 6-7 сынып оқушылары арасында «Берекелі, алтын күз!» атты қайырымдылық акциясы ұйымдастырылды, </w:t>
      </w:r>
    </w:p>
    <w:p w:rsidR="00B57FBC" w:rsidRPr="00936A2F" w:rsidRDefault="00B57FBC" w:rsidP="00B57FBC">
      <w:pPr>
        <w:tabs>
          <w:tab w:val="left" w:pos="142"/>
          <w:tab w:val="left" w:pos="284"/>
        </w:tabs>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 xml:space="preserve">                 </w:t>
      </w:r>
      <w:r w:rsidRPr="00E358D8">
        <w:rPr>
          <w:rFonts w:ascii="Times New Roman" w:hAnsi="Times New Roman" w:cs="Times New Roman"/>
          <w:b/>
          <w:spacing w:val="-2"/>
          <w:sz w:val="28"/>
          <w:szCs w:val="28"/>
          <w:lang w:val="kk-KZ"/>
        </w:rPr>
        <w:t xml:space="preserve"> </w:t>
      </w:r>
      <w:r w:rsidRPr="00E358D8">
        <w:rPr>
          <w:rFonts w:ascii="Times New Roman" w:hAnsi="Times New Roman" w:cs="Times New Roman"/>
          <w:b/>
          <w:spacing w:val="-2"/>
          <w:sz w:val="28"/>
          <w:szCs w:val="28"/>
          <w:lang w:val="kk-KZ"/>
        </w:rPr>
        <w:tab/>
      </w:r>
      <w:r w:rsidRPr="00936A2F">
        <w:rPr>
          <w:rFonts w:ascii="Times New Roman" w:hAnsi="Times New Roman" w:cs="Times New Roman"/>
          <w:sz w:val="28"/>
          <w:szCs w:val="28"/>
          <w:lang w:val="kk-KZ"/>
        </w:rPr>
        <w:t>Жас Ұлан ұйымының  «Еңбек» бағыты бойынша  мектеп оқушыларын қолөнерге баулу мақсатында «Шебер қолдар» ұйымдастырылып, оқушылар өз қолдарынан әр түрлі бұйымдар жасады, «Жасыл ел»,атты көрмелер ұйымдастырылды, «Қыс тамашасы» атты сурет салу байқауы өткізілді. Тәуелсіздік күніне орай  макет жасау көрмесі ұйымдастырылды. «Жүрегім толы мейі</w:t>
      </w:r>
      <w:r>
        <w:rPr>
          <w:rFonts w:ascii="Times New Roman" w:hAnsi="Times New Roman" w:cs="Times New Roman"/>
          <w:sz w:val="28"/>
          <w:szCs w:val="28"/>
          <w:lang w:val="kk-KZ"/>
        </w:rPr>
        <w:t>рім» атты акциялар ұйымдастырылды.</w:t>
      </w:r>
      <w:r w:rsidRPr="00936A2F">
        <w:rPr>
          <w:rFonts w:ascii="Times New Roman" w:hAnsi="Times New Roman" w:cs="Times New Roman"/>
          <w:sz w:val="28"/>
          <w:szCs w:val="28"/>
          <w:lang w:val="kk-KZ"/>
        </w:rPr>
        <w:t xml:space="preserve"> </w:t>
      </w:r>
    </w:p>
    <w:p w:rsidR="00B57FBC" w:rsidRPr="00E358D8" w:rsidRDefault="00B57FBC" w:rsidP="00B57FBC">
      <w:pPr>
        <w:shd w:val="clear" w:color="auto" w:fill="FFFFFF"/>
        <w:tabs>
          <w:tab w:val="left" w:pos="142"/>
          <w:tab w:val="left" w:pos="284"/>
        </w:tabs>
        <w:spacing w:after="0"/>
        <w:jc w:val="both"/>
        <w:rPr>
          <w:rFonts w:ascii="Times New Roman" w:hAnsi="Times New Roman" w:cs="Times New Roman"/>
          <w:sz w:val="28"/>
          <w:szCs w:val="28"/>
          <w:lang w:val="kk-KZ"/>
        </w:rPr>
      </w:pPr>
      <w:r w:rsidRPr="00E358D8">
        <w:rPr>
          <w:rFonts w:ascii="Times New Roman" w:hAnsi="Times New Roman" w:cs="Times New Roman"/>
          <w:sz w:val="28"/>
          <w:szCs w:val="28"/>
          <w:lang w:val="kk-KZ"/>
        </w:rPr>
        <w:tab/>
      </w:r>
      <w:r w:rsidRPr="00E358D8">
        <w:rPr>
          <w:rFonts w:ascii="Times New Roman" w:hAnsi="Times New Roman" w:cs="Times New Roman"/>
          <w:sz w:val="28"/>
          <w:szCs w:val="28"/>
          <w:lang w:val="kk-KZ"/>
        </w:rPr>
        <w:tab/>
      </w:r>
      <w:r w:rsidRPr="00E358D8">
        <w:rPr>
          <w:rFonts w:ascii="Times New Roman" w:hAnsi="Times New Roman" w:cs="Times New Roman"/>
          <w:sz w:val="28"/>
          <w:szCs w:val="28"/>
          <w:lang w:val="kk-KZ"/>
        </w:rPr>
        <w:tab/>
      </w:r>
      <w:r w:rsidRPr="00E358D8">
        <w:rPr>
          <w:rFonts w:ascii="Times New Roman" w:hAnsi="Times New Roman" w:cs="Times New Roman"/>
          <w:bCs/>
          <w:sz w:val="28"/>
          <w:szCs w:val="28"/>
          <w:lang w:val="kk-KZ"/>
        </w:rPr>
        <w:t>Республика күніне орай «Менің Отаным - Қазақстан» атты</w:t>
      </w:r>
      <w:r>
        <w:rPr>
          <w:rFonts w:ascii="Times New Roman" w:hAnsi="Times New Roman" w:cs="Times New Roman"/>
          <w:bCs/>
          <w:sz w:val="28"/>
          <w:szCs w:val="28"/>
          <w:lang w:val="kk-KZ"/>
        </w:rPr>
        <w:t xml:space="preserve"> видеороликтер түсірді.</w:t>
      </w:r>
      <w:r w:rsidRPr="00E358D8">
        <w:rPr>
          <w:rFonts w:ascii="Times New Roman" w:hAnsi="Times New Roman" w:cs="Times New Roman"/>
          <w:bCs/>
          <w:sz w:val="28"/>
          <w:szCs w:val="28"/>
          <w:lang w:val="kk-KZ"/>
        </w:rPr>
        <w:t xml:space="preserve"> </w:t>
      </w:r>
      <w:r w:rsidRPr="00E358D8">
        <w:rPr>
          <w:rFonts w:ascii="Times New Roman" w:hAnsi="Times New Roman" w:cs="Times New Roman"/>
          <w:sz w:val="28"/>
          <w:szCs w:val="28"/>
          <w:lang w:val="kk-KZ"/>
        </w:rPr>
        <w:t>«Мен -  Отанымның патриотымын!» тақырыбында суреттер көрмесі ұйымдастырылды. «Отан» бағыты бойынша еліміздің Тәуелсіздіктің  күні қ</w:t>
      </w:r>
      <w:r>
        <w:rPr>
          <w:rFonts w:ascii="Times New Roman" w:hAnsi="Times New Roman" w:cs="Times New Roman"/>
          <w:sz w:val="28"/>
          <w:szCs w:val="28"/>
          <w:lang w:val="kk-KZ"/>
        </w:rPr>
        <w:t>арсаңында  желтоқсан айында  2-</w:t>
      </w:r>
      <w:r w:rsidRPr="00E358D8">
        <w:rPr>
          <w:rFonts w:ascii="Times New Roman" w:hAnsi="Times New Roman" w:cs="Times New Roman"/>
          <w:sz w:val="28"/>
          <w:szCs w:val="28"/>
          <w:lang w:val="kk-KZ"/>
        </w:rPr>
        <w:t xml:space="preserve"> сынып оқушыларын Республик</w:t>
      </w:r>
      <w:r>
        <w:rPr>
          <w:rFonts w:ascii="Times New Roman" w:hAnsi="Times New Roman" w:cs="Times New Roman"/>
          <w:sz w:val="28"/>
          <w:szCs w:val="28"/>
          <w:lang w:val="kk-KZ"/>
        </w:rPr>
        <w:t>алық бірыңғай  «Жас Қыран», 5-</w:t>
      </w:r>
      <w:r w:rsidRPr="00E358D8">
        <w:rPr>
          <w:rFonts w:ascii="Times New Roman" w:hAnsi="Times New Roman" w:cs="Times New Roman"/>
          <w:sz w:val="28"/>
          <w:szCs w:val="28"/>
          <w:lang w:val="kk-KZ"/>
        </w:rPr>
        <w:t xml:space="preserve"> сынып оқушыларын «Жас Ұлан» ұйымының қатарына қабылдау рәсімі салтанатты түрде өтілді. «Жас Қыран», «Жас Ұлан» ұйымына алғаш қабылданып отырған оқушылар «Жас Қыран», «Жас Ұлан» ұйымынның ережелері мен міндеттері түсіндіріліп, </w:t>
      </w:r>
      <w:r w:rsidRPr="00E358D8">
        <w:rPr>
          <w:rFonts w:ascii="Times New Roman" w:hAnsi="Times New Roman" w:cs="Times New Roman"/>
          <w:sz w:val="28"/>
          <w:szCs w:val="28"/>
          <w:shd w:val="clear" w:color="auto" w:fill="FFFFFF"/>
          <w:lang w:val="kk-KZ"/>
        </w:rPr>
        <w:t>«Жас Ұлан» - өскелең ұрпақты жоғары рухани - адамгершілік құндылықтар, демократиялық ұстанымдарға негізделген қазақстандық патриотизм рухында қалыптасқан ұйым екені айтылды. Ұйымға қабылдау рәсімінде оқушылар салтанатты түрде ант біріп, «Жас Ұлан» ұйымының көк галстуктері мен арнайы төс белгілерін тақт</w:t>
      </w:r>
      <w:r>
        <w:rPr>
          <w:rFonts w:ascii="Times New Roman" w:hAnsi="Times New Roman" w:cs="Times New Roman"/>
          <w:sz w:val="28"/>
          <w:szCs w:val="28"/>
          <w:shd w:val="clear" w:color="auto" w:fill="FFFFFF"/>
          <w:lang w:val="kk-KZ"/>
        </w:rPr>
        <w:t xml:space="preserve">ы. Салтанатты жиынға </w:t>
      </w:r>
      <w:r w:rsidRPr="00E358D8">
        <w:rPr>
          <w:rFonts w:ascii="Times New Roman" w:hAnsi="Times New Roman" w:cs="Times New Roman"/>
          <w:sz w:val="28"/>
          <w:szCs w:val="28"/>
          <w:shd w:val="clear" w:color="auto" w:fill="FFFFFF"/>
          <w:lang w:val="kk-KZ"/>
        </w:rPr>
        <w:t xml:space="preserve"> мектеп әкімшілігі мен ұстаздар қатысты.</w:t>
      </w:r>
      <w:r w:rsidRPr="00E358D8">
        <w:rPr>
          <w:rFonts w:ascii="Times New Roman" w:hAnsi="Times New Roman" w:cs="Times New Roman"/>
          <w:sz w:val="28"/>
          <w:szCs w:val="28"/>
          <w:lang w:val="kk-KZ"/>
        </w:rPr>
        <w:t xml:space="preserve"> Жасұлан  ұйымының жұмыстары  жоспар бойынша 7 бағытта  жүргізіліп, мақсат, міндеттері  орын</w:t>
      </w:r>
      <w:r>
        <w:rPr>
          <w:rFonts w:ascii="Times New Roman" w:hAnsi="Times New Roman" w:cs="Times New Roman"/>
          <w:sz w:val="28"/>
          <w:szCs w:val="28"/>
          <w:lang w:val="kk-KZ"/>
        </w:rPr>
        <w:t xml:space="preserve">далды Абай оқулары жас қыран ұйымының оқушылары </w:t>
      </w:r>
      <w:r w:rsidRPr="00E358D8">
        <w:rPr>
          <w:rFonts w:ascii="Times New Roman" w:hAnsi="Times New Roman" w:cs="Times New Roman"/>
          <w:sz w:val="28"/>
          <w:szCs w:val="28"/>
          <w:lang w:val="kk-KZ"/>
        </w:rPr>
        <w:t xml:space="preserve"> І орын, М. Мақатев оқуларында ІІІ орын иеленсе, салауат бағытының бойынша мектеп оқушылары көптеген спорттық жарыстарда жүлдері орындаға иеленуде. Қорыта келе, мектебіміздегі    «Жас Ұлан» ұйымы жұмысының  сапалы орындалуы , өскелең ұрпақтың денсаулығы және адамгершілігі,жан-жақты болып қалыптасуына  үшін елеулі әсерін тигізеді. Жыл  бойы  жоспарланған  жұмыс  орындалып, жетістіктеріміз де көп болды.</w:t>
      </w:r>
    </w:p>
    <w:p w:rsidR="00B57FBC" w:rsidRPr="00E358D8" w:rsidRDefault="00B57FBC" w:rsidP="00B57FBC">
      <w:pPr>
        <w:tabs>
          <w:tab w:val="left" w:pos="142"/>
          <w:tab w:val="left" w:pos="284"/>
        </w:tabs>
        <w:rPr>
          <w:rFonts w:ascii="Times New Roman" w:hAnsi="Times New Roman" w:cs="Times New Roman"/>
          <w:sz w:val="28"/>
          <w:szCs w:val="28"/>
        </w:rPr>
      </w:pPr>
    </w:p>
    <w:p w:rsidR="00B57FBC" w:rsidRPr="00E358D8" w:rsidRDefault="00B57FBC" w:rsidP="00B57FBC">
      <w:pPr>
        <w:rPr>
          <w:rFonts w:ascii="Times New Roman" w:hAnsi="Times New Roman" w:cs="Times New Roman"/>
          <w:sz w:val="28"/>
          <w:szCs w:val="28"/>
        </w:rPr>
      </w:pPr>
    </w:p>
    <w:p w:rsidR="00B57FBC" w:rsidRPr="00E358D8" w:rsidRDefault="00B57FBC" w:rsidP="00B57FBC">
      <w:pPr>
        <w:spacing w:after="0" w:line="240" w:lineRule="auto"/>
        <w:rPr>
          <w:rFonts w:ascii="Times New Roman" w:hAnsi="Times New Roman" w:cs="Times New Roman"/>
          <w:b/>
          <w:bCs/>
          <w:sz w:val="28"/>
          <w:szCs w:val="28"/>
          <w:lang w:val="kk-KZ"/>
        </w:rPr>
      </w:pPr>
    </w:p>
    <w:p w:rsidR="00B57FBC" w:rsidRPr="008D246E" w:rsidRDefault="00B57FBC" w:rsidP="00B57FBC">
      <w:pPr>
        <w:rPr>
          <w:lang w:val="kk-KZ"/>
        </w:rPr>
      </w:pPr>
    </w:p>
    <w:p w:rsidR="00B57FBC" w:rsidRPr="00B57FBC" w:rsidRDefault="00B57FBC" w:rsidP="00B57FBC">
      <w:pPr>
        <w:rPr>
          <w:rFonts w:ascii="Times New Roman" w:hAnsi="Times New Roman" w:cs="Times New Roman"/>
          <w:sz w:val="24"/>
          <w:szCs w:val="24"/>
          <w:lang w:val="kk-KZ"/>
        </w:rPr>
      </w:pPr>
    </w:p>
    <w:sectPr w:rsidR="00B57FBC" w:rsidRPr="00B57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B57FBC"/>
    <w:rsid w:val="00B5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FBC"/>
    <w:rPr>
      <w:color w:val="0000FF" w:themeColor="hyperlink"/>
      <w:u w:val="single"/>
    </w:rPr>
  </w:style>
  <w:style w:type="paragraph" w:styleId="a4">
    <w:name w:val="No Spacing"/>
    <w:link w:val="a5"/>
    <w:uiPriority w:val="1"/>
    <w:qFormat/>
    <w:rsid w:val="00B57FBC"/>
    <w:pPr>
      <w:spacing w:after="0" w:line="240" w:lineRule="auto"/>
    </w:pPr>
  </w:style>
  <w:style w:type="character" w:customStyle="1" w:styleId="a5">
    <w:name w:val="Без интервала Знак"/>
    <w:link w:val="a4"/>
    <w:uiPriority w:val="1"/>
    <w:rsid w:val="00B57FBC"/>
  </w:style>
  <w:style w:type="paragraph" w:styleId="a6">
    <w:name w:val="Balloon Text"/>
    <w:basedOn w:val="a"/>
    <w:link w:val="a7"/>
    <w:uiPriority w:val="99"/>
    <w:semiHidden/>
    <w:unhideWhenUsed/>
    <w:rsid w:val="00B57F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7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yxgeE4tV9e/?igsh=ejY3anExeHEwa2U3" TargetMode="External"/><Relationship Id="rId3" Type="http://schemas.openxmlformats.org/officeDocument/2006/relationships/webSettings" Target="webSettings.xml"/><Relationship Id="rId7" Type="http://schemas.openxmlformats.org/officeDocument/2006/relationships/hyperlink" Target="https://www.instagram.com/reel/Cy5DRb4tAG0/?igsh=MXN2YW9kYndiNWp2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image" Target="media/image1.jpeg"/><Relationship Id="rId4" Type="http://schemas.openxmlformats.org/officeDocument/2006/relationships/chart" Target="charts/chart1.xml"/><Relationship Id="rId9" Type="http://schemas.openxmlformats.org/officeDocument/2006/relationships/hyperlink" Target="https://www.instagram.com/reel/Cyu-XNytUX6/?igsh=MTRmZ2U1NHc3M3E2Z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Жас қыран</c:v>
                </c:pt>
              </c:strCache>
            </c:strRef>
          </c:tx>
          <c:cat>
            <c:strRef>
              <c:f>Лист1!$A$2:$A$4</c:f>
              <c:strCache>
                <c:ptCount val="3"/>
                <c:pt idx="0">
                  <c:v>2021-2022</c:v>
                </c:pt>
                <c:pt idx="1">
                  <c:v>2022-2023</c:v>
                </c:pt>
                <c:pt idx="2">
                  <c:v>2023-2024</c:v>
                </c:pt>
              </c:strCache>
            </c:strRef>
          </c:cat>
          <c:val>
            <c:numRef>
              <c:f>Лист1!$B$2:$B$4</c:f>
              <c:numCache>
                <c:formatCode>General</c:formatCode>
                <c:ptCount val="3"/>
                <c:pt idx="0">
                  <c:v>102</c:v>
                </c:pt>
                <c:pt idx="1">
                  <c:v>119</c:v>
                </c:pt>
                <c:pt idx="2">
                  <c:v>104</c:v>
                </c:pt>
              </c:numCache>
            </c:numRef>
          </c:val>
        </c:ser>
        <c:ser>
          <c:idx val="1"/>
          <c:order val="1"/>
          <c:tx>
            <c:strRef>
              <c:f>Лист1!$C$1</c:f>
              <c:strCache>
                <c:ptCount val="1"/>
                <c:pt idx="0">
                  <c:v>Жас ұлан</c:v>
                </c:pt>
              </c:strCache>
            </c:strRef>
          </c:tx>
          <c:cat>
            <c:strRef>
              <c:f>Лист1!$A$2:$A$4</c:f>
              <c:strCache>
                <c:ptCount val="3"/>
                <c:pt idx="0">
                  <c:v>2021-2022</c:v>
                </c:pt>
                <c:pt idx="1">
                  <c:v>2022-2023</c:v>
                </c:pt>
                <c:pt idx="2">
                  <c:v>2023-2024</c:v>
                </c:pt>
              </c:strCache>
            </c:strRef>
          </c:cat>
          <c:val>
            <c:numRef>
              <c:f>Лист1!$C$2:$C$4</c:f>
              <c:numCache>
                <c:formatCode>General</c:formatCode>
                <c:ptCount val="3"/>
                <c:pt idx="0">
                  <c:v>110</c:v>
                </c:pt>
                <c:pt idx="1">
                  <c:v>116</c:v>
                </c:pt>
                <c:pt idx="2">
                  <c:v>141</c:v>
                </c:pt>
              </c:numCache>
            </c:numRef>
          </c:val>
        </c:ser>
        <c:ser>
          <c:idx val="2"/>
          <c:order val="2"/>
          <c:tx>
            <c:strRef>
              <c:f>Лист1!$D$1</c:f>
              <c:strCache>
                <c:ptCount val="1"/>
                <c:pt idx="0">
                  <c:v>Бала саны</c:v>
                </c:pt>
              </c:strCache>
            </c:strRef>
          </c:tx>
          <c:cat>
            <c:strRef>
              <c:f>Лист1!$A$2:$A$4</c:f>
              <c:strCache>
                <c:ptCount val="3"/>
                <c:pt idx="0">
                  <c:v>2021-2022</c:v>
                </c:pt>
                <c:pt idx="1">
                  <c:v>2022-2023</c:v>
                </c:pt>
                <c:pt idx="2">
                  <c:v>2023-2024</c:v>
                </c:pt>
              </c:strCache>
            </c:strRef>
          </c:cat>
          <c:val>
            <c:numRef>
              <c:f>Лист1!$D$2:$D$4</c:f>
              <c:numCache>
                <c:formatCode>General</c:formatCode>
                <c:ptCount val="3"/>
                <c:pt idx="0">
                  <c:v>241</c:v>
                </c:pt>
                <c:pt idx="1">
                  <c:v>246</c:v>
                </c:pt>
                <c:pt idx="2">
                  <c:v>256</c:v>
                </c:pt>
              </c:numCache>
            </c:numRef>
          </c:val>
        </c:ser>
        <c:shape val="box"/>
        <c:axId val="147928576"/>
        <c:axId val="147930112"/>
        <c:axId val="119311424"/>
      </c:bar3DChart>
      <c:catAx>
        <c:axId val="147928576"/>
        <c:scaling>
          <c:orientation val="minMax"/>
        </c:scaling>
        <c:axPos val="b"/>
        <c:tickLblPos val="nextTo"/>
        <c:crossAx val="147930112"/>
        <c:crosses val="autoZero"/>
        <c:auto val="1"/>
        <c:lblAlgn val="ctr"/>
        <c:lblOffset val="100"/>
      </c:catAx>
      <c:valAx>
        <c:axId val="147930112"/>
        <c:scaling>
          <c:orientation val="minMax"/>
        </c:scaling>
        <c:axPos val="l"/>
        <c:majorGridlines/>
        <c:numFmt formatCode="General" sourceLinked="1"/>
        <c:tickLblPos val="nextTo"/>
        <c:crossAx val="147928576"/>
        <c:crosses val="autoZero"/>
        <c:crossBetween val="between"/>
      </c:valAx>
      <c:serAx>
        <c:axId val="119311424"/>
        <c:scaling>
          <c:orientation val="minMax"/>
        </c:scaling>
        <c:axPos val="b"/>
        <c:tickLblPos val="nextTo"/>
        <c:crossAx val="147930112"/>
        <c:crosses val="autoZero"/>
      </c:ser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686533974919801"/>
          <c:y val="2.4216347956505492E-2"/>
          <c:w val="0.7320594561096565"/>
          <c:h val="0.82705005624296968"/>
        </c:manualLayout>
      </c:layout>
      <c:barChart>
        <c:barDir val="col"/>
        <c:grouping val="clustered"/>
        <c:ser>
          <c:idx val="0"/>
          <c:order val="0"/>
          <c:tx>
            <c:strRef>
              <c:f>Лист1!$B$1</c:f>
              <c:strCache>
                <c:ptCount val="1"/>
                <c:pt idx="0">
                  <c:v>Жас қыран</c:v>
                </c:pt>
              </c:strCache>
            </c:strRef>
          </c:tx>
          <c:cat>
            <c:strRef>
              <c:f>Лист1!$A$2:$A$4</c:f>
              <c:strCache>
                <c:ptCount val="3"/>
                <c:pt idx="0">
                  <c:v>2021-2022</c:v>
                </c:pt>
                <c:pt idx="1">
                  <c:v>2022-2023</c:v>
                </c:pt>
                <c:pt idx="2">
                  <c:v>2023-2024</c:v>
                </c:pt>
              </c:strCache>
            </c:strRef>
          </c:cat>
          <c:val>
            <c:numRef>
              <c:f>Лист1!$B$2:$B$4</c:f>
              <c:numCache>
                <c:formatCode>General</c:formatCode>
                <c:ptCount val="3"/>
                <c:pt idx="0">
                  <c:v>102</c:v>
                </c:pt>
                <c:pt idx="1">
                  <c:v>119</c:v>
                </c:pt>
                <c:pt idx="2">
                  <c:v>104</c:v>
                </c:pt>
              </c:numCache>
            </c:numRef>
          </c:val>
        </c:ser>
        <c:ser>
          <c:idx val="1"/>
          <c:order val="1"/>
          <c:tx>
            <c:strRef>
              <c:f>Лист1!$C$1</c:f>
              <c:strCache>
                <c:ptCount val="1"/>
                <c:pt idx="0">
                  <c:v>Жас ұлан</c:v>
                </c:pt>
              </c:strCache>
            </c:strRef>
          </c:tx>
          <c:cat>
            <c:strRef>
              <c:f>Лист1!$A$2:$A$4</c:f>
              <c:strCache>
                <c:ptCount val="3"/>
                <c:pt idx="0">
                  <c:v>2021-2022</c:v>
                </c:pt>
                <c:pt idx="1">
                  <c:v>2022-2023</c:v>
                </c:pt>
                <c:pt idx="2">
                  <c:v>2023-2024</c:v>
                </c:pt>
              </c:strCache>
            </c:strRef>
          </c:cat>
          <c:val>
            <c:numRef>
              <c:f>Лист1!$C$2:$C$4</c:f>
              <c:numCache>
                <c:formatCode>General</c:formatCode>
                <c:ptCount val="3"/>
                <c:pt idx="0">
                  <c:v>110</c:v>
                </c:pt>
                <c:pt idx="1">
                  <c:v>116</c:v>
                </c:pt>
                <c:pt idx="2">
                  <c:v>141</c:v>
                </c:pt>
              </c:numCache>
            </c:numRef>
          </c:val>
        </c:ser>
        <c:ser>
          <c:idx val="2"/>
          <c:order val="2"/>
          <c:tx>
            <c:strRef>
              <c:f>Лист1!$D$1</c:f>
              <c:strCache>
                <c:ptCount val="1"/>
                <c:pt idx="0">
                  <c:v>Бала саны</c:v>
                </c:pt>
              </c:strCache>
            </c:strRef>
          </c:tx>
          <c:cat>
            <c:strRef>
              <c:f>Лист1!$A$2:$A$4</c:f>
              <c:strCache>
                <c:ptCount val="3"/>
                <c:pt idx="0">
                  <c:v>2021-2022</c:v>
                </c:pt>
                <c:pt idx="1">
                  <c:v>2022-2023</c:v>
                </c:pt>
                <c:pt idx="2">
                  <c:v>2023-2024</c:v>
                </c:pt>
              </c:strCache>
            </c:strRef>
          </c:cat>
          <c:val>
            <c:numRef>
              <c:f>Лист1!$D$2:$D$4</c:f>
              <c:numCache>
                <c:formatCode>General</c:formatCode>
                <c:ptCount val="3"/>
                <c:pt idx="0">
                  <c:v>241</c:v>
                </c:pt>
                <c:pt idx="1">
                  <c:v>246</c:v>
                </c:pt>
                <c:pt idx="2">
                  <c:v>256</c:v>
                </c:pt>
              </c:numCache>
            </c:numRef>
          </c:val>
        </c:ser>
        <c:axId val="151466368"/>
        <c:axId val="151490944"/>
      </c:barChart>
      <c:catAx>
        <c:axId val="151466368"/>
        <c:scaling>
          <c:orientation val="minMax"/>
        </c:scaling>
        <c:axPos val="b"/>
        <c:tickLblPos val="nextTo"/>
        <c:crossAx val="151490944"/>
        <c:crosses val="autoZero"/>
        <c:auto val="1"/>
        <c:lblAlgn val="ctr"/>
        <c:lblOffset val="100"/>
      </c:catAx>
      <c:valAx>
        <c:axId val="151490944"/>
        <c:scaling>
          <c:orientation val="minMax"/>
        </c:scaling>
        <c:axPos val="l"/>
        <c:majorGridlines/>
        <c:numFmt formatCode="General" sourceLinked="1"/>
        <c:tickLblPos val="nextTo"/>
        <c:crossAx val="15146636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c:v>
                </c:pt>
              </c:strCache>
            </c:strRef>
          </c:tx>
          <c:cat>
            <c:strRef>
              <c:f>Лист1!$A$2:$A$6</c:f>
              <c:strCache>
                <c:ptCount val="5"/>
                <c:pt idx="0">
                  <c:v>Стадиондағы өткізілетін мерекелік шараларға қатысуы</c:v>
                </c:pt>
                <c:pt idx="1">
                  <c:v>Қалалық байқаулары мен жарыстарға қатысуы</c:v>
                </c:pt>
                <c:pt idx="2">
                  <c:v>Облыстық байқауларғақатысуы</c:v>
                </c:pt>
                <c:pt idx="3">
                  <c:v>Қалалық түрлі шараларға баруы</c:v>
                </c:pt>
                <c:pt idx="4">
                  <c:v>Қала шараларды ұйымдастыруы</c:v>
                </c:pt>
              </c:strCache>
            </c:strRef>
          </c:cat>
          <c:val>
            <c:numRef>
              <c:f>Лист1!$B$2:$B$6</c:f>
              <c:numCache>
                <c:formatCode>General</c:formatCode>
                <c:ptCount val="5"/>
                <c:pt idx="0">
                  <c:v>30</c:v>
                </c:pt>
                <c:pt idx="1">
                  <c:v>30</c:v>
                </c:pt>
                <c:pt idx="2">
                  <c:v>30</c:v>
                </c:pt>
                <c:pt idx="3">
                  <c:v>45</c:v>
                </c:pt>
                <c:pt idx="4">
                  <c:v>50</c:v>
                </c:pt>
              </c:numCache>
            </c:numRef>
          </c:val>
        </c:ser>
        <c:ser>
          <c:idx val="1"/>
          <c:order val="1"/>
          <c:tx>
            <c:strRef>
              <c:f>Лист1!$C$1</c:f>
              <c:strCache>
                <c:ptCount val="1"/>
                <c:pt idx="0">
                  <c:v>2021-2022</c:v>
                </c:pt>
              </c:strCache>
            </c:strRef>
          </c:tx>
          <c:cat>
            <c:strRef>
              <c:f>Лист1!$A$2:$A$6</c:f>
              <c:strCache>
                <c:ptCount val="5"/>
                <c:pt idx="0">
                  <c:v>Стадиондағы өткізілетін мерекелік шараларға қатысуы</c:v>
                </c:pt>
                <c:pt idx="1">
                  <c:v>Қалалық байқаулары мен жарыстарға қатысуы</c:v>
                </c:pt>
                <c:pt idx="2">
                  <c:v>Облыстық байқауларғақатысуы</c:v>
                </c:pt>
                <c:pt idx="3">
                  <c:v>Қалалық түрлі шараларға баруы</c:v>
                </c:pt>
                <c:pt idx="4">
                  <c:v>Қала шараларды ұйымдастыруы</c:v>
                </c:pt>
              </c:strCache>
            </c:strRef>
          </c:cat>
          <c:val>
            <c:numRef>
              <c:f>Лист1!$C$2:$C$6</c:f>
              <c:numCache>
                <c:formatCode>General</c:formatCode>
                <c:ptCount val="5"/>
                <c:pt idx="0">
                  <c:v>30</c:v>
                </c:pt>
                <c:pt idx="1">
                  <c:v>30</c:v>
                </c:pt>
                <c:pt idx="2">
                  <c:v>30</c:v>
                </c:pt>
                <c:pt idx="3">
                  <c:v>50</c:v>
                </c:pt>
                <c:pt idx="4">
                  <c:v>60</c:v>
                </c:pt>
              </c:numCache>
            </c:numRef>
          </c:val>
        </c:ser>
        <c:ser>
          <c:idx val="2"/>
          <c:order val="2"/>
          <c:tx>
            <c:strRef>
              <c:f>Лист1!$D$1</c:f>
              <c:strCache>
                <c:ptCount val="1"/>
                <c:pt idx="0">
                  <c:v>2022-2023</c:v>
                </c:pt>
              </c:strCache>
            </c:strRef>
          </c:tx>
          <c:cat>
            <c:strRef>
              <c:f>Лист1!$A$2:$A$6</c:f>
              <c:strCache>
                <c:ptCount val="5"/>
                <c:pt idx="0">
                  <c:v>Стадиондағы өткізілетін мерекелік шараларға қатысуы</c:v>
                </c:pt>
                <c:pt idx="1">
                  <c:v>Қалалық байқаулары мен жарыстарға қатысуы</c:v>
                </c:pt>
                <c:pt idx="2">
                  <c:v>Облыстық байқауларғақатысуы</c:v>
                </c:pt>
                <c:pt idx="3">
                  <c:v>Қалалық түрлі шараларға баруы</c:v>
                </c:pt>
                <c:pt idx="4">
                  <c:v>Қала шараларды ұйымдастыруы</c:v>
                </c:pt>
              </c:strCache>
            </c:strRef>
          </c:cat>
          <c:val>
            <c:numRef>
              <c:f>Лист1!$D$2:$D$6</c:f>
              <c:numCache>
                <c:formatCode>General</c:formatCode>
                <c:ptCount val="5"/>
                <c:pt idx="0">
                  <c:v>50</c:v>
                </c:pt>
                <c:pt idx="1">
                  <c:v>40</c:v>
                </c:pt>
                <c:pt idx="2">
                  <c:v>40</c:v>
                </c:pt>
                <c:pt idx="3">
                  <c:v>60</c:v>
                </c:pt>
              </c:numCache>
            </c:numRef>
          </c:val>
        </c:ser>
        <c:axId val="151771008"/>
        <c:axId val="151800832"/>
      </c:barChart>
      <c:catAx>
        <c:axId val="151771008"/>
        <c:scaling>
          <c:orientation val="minMax"/>
        </c:scaling>
        <c:delete val="1"/>
        <c:axPos val="b"/>
        <c:tickLblPos val="nextTo"/>
        <c:crossAx val="151800832"/>
        <c:crosses val="autoZero"/>
        <c:auto val="1"/>
        <c:lblAlgn val="ctr"/>
        <c:lblOffset val="100"/>
      </c:catAx>
      <c:valAx>
        <c:axId val="151800832"/>
        <c:scaling>
          <c:orientation val="minMax"/>
        </c:scaling>
        <c:axPos val="l"/>
        <c:majorGridlines/>
        <c:numFmt formatCode="General" sourceLinked="1"/>
        <c:tickLblPos val="nextTo"/>
        <c:crossAx val="1517710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1931</Words>
  <Characters>11009</Characters>
  <Application>Microsoft Office Word</Application>
  <DocSecurity>0</DocSecurity>
  <Lines>91</Lines>
  <Paragraphs>25</Paragraphs>
  <ScaleCrop>false</ScaleCrop>
  <Company>HP</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dc:description/>
  <cp:lastModifiedBy>Alser</cp:lastModifiedBy>
  <cp:revision>2</cp:revision>
  <dcterms:created xsi:type="dcterms:W3CDTF">2024-06-16T10:15:00Z</dcterms:created>
  <dcterms:modified xsi:type="dcterms:W3CDTF">2024-06-16T10:21:00Z</dcterms:modified>
</cp:coreProperties>
</file>